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A8F76D" w14:textId="36B204A6" w:rsidR="00254BCA" w:rsidRPr="001A0BE0" w:rsidRDefault="00C431CD" w:rsidP="0064292D">
      <w:pPr>
        <w:pStyle w:val="Kop1"/>
        <w:rPr>
          <w:rFonts w:ascii="Aptos" w:hAnsi="Aptos"/>
          <w:i/>
          <w:iCs/>
          <w:color w:val="FF0000"/>
          <w:sz w:val="8"/>
          <w:szCs w:val="8"/>
          <w:lang w:val="en-GB"/>
        </w:rPr>
      </w:pPr>
      <w:r w:rsidRPr="001A0BE0">
        <w:rPr>
          <w:rFonts w:ascii="Aptos" w:hAnsi="Aptos"/>
          <w:lang w:val="en-GB"/>
        </w:rPr>
        <w:t xml:space="preserve">Thesis </w:t>
      </w:r>
      <w:r w:rsidR="0064292D" w:rsidRPr="001A0BE0">
        <w:rPr>
          <w:rFonts w:ascii="Aptos" w:hAnsi="Aptos"/>
          <w:lang w:val="en-GB"/>
        </w:rPr>
        <w:t xml:space="preserve">Assessment form </w:t>
      </w:r>
      <w:r w:rsidRPr="001A0BE0">
        <w:rPr>
          <w:rFonts w:ascii="Aptos" w:hAnsi="Aptos"/>
          <w:lang w:val="en-GB"/>
        </w:rPr>
        <w:t>Faculty of Archaeology</w:t>
      </w:r>
      <w:r w:rsidR="00B627C1" w:rsidRPr="001A0BE0">
        <w:rPr>
          <w:rFonts w:ascii="Aptos" w:hAnsi="Aptos"/>
          <w:lang w:val="en-GB"/>
        </w:rPr>
        <w:t>, Leiden University</w:t>
      </w:r>
      <w:r w:rsidRPr="001A0BE0">
        <w:rPr>
          <w:rFonts w:ascii="Aptos" w:hAnsi="Aptos"/>
          <w:lang w:val="en-GB"/>
        </w:rPr>
        <w:br/>
      </w:r>
    </w:p>
    <w:p w14:paraId="094FC60C" w14:textId="6167BBBA" w:rsidR="00180673" w:rsidRPr="001A0BE0" w:rsidRDefault="00180673" w:rsidP="00180673">
      <w:pPr>
        <w:rPr>
          <w:rFonts w:ascii="Aptos" w:hAnsi="Aptos"/>
          <w:i/>
          <w:iCs/>
          <w:color w:val="FF0000"/>
          <w:lang w:val="en-GB"/>
        </w:rPr>
      </w:pPr>
      <w:r w:rsidRPr="001A0BE0">
        <w:rPr>
          <w:rFonts w:ascii="Aptos" w:hAnsi="Aptos"/>
          <w:i/>
          <w:iCs/>
          <w:color w:val="FF0000"/>
          <w:lang w:val="en-GB"/>
        </w:rPr>
        <w:t xml:space="preserve">Please motivate your assessment. </w:t>
      </w:r>
      <w:r w:rsidR="004E4496" w:rsidRPr="001A0BE0">
        <w:rPr>
          <w:rFonts w:ascii="Aptos" w:hAnsi="Aptos"/>
          <w:i/>
          <w:iCs/>
          <w:color w:val="FF0000"/>
          <w:lang w:val="en-GB"/>
        </w:rPr>
        <w:t>U</w:t>
      </w:r>
      <w:r w:rsidRPr="001A0BE0">
        <w:rPr>
          <w:rFonts w:ascii="Aptos" w:hAnsi="Aptos"/>
          <w:i/>
          <w:iCs/>
          <w:color w:val="FF0000"/>
          <w:lang w:val="en-GB"/>
        </w:rPr>
        <w:t xml:space="preserve">se the rubric as a reference </w:t>
      </w:r>
      <w:r w:rsidR="004E4496" w:rsidRPr="001A0BE0">
        <w:rPr>
          <w:rFonts w:ascii="Aptos" w:hAnsi="Aptos"/>
          <w:i/>
          <w:iCs/>
          <w:color w:val="FF0000"/>
          <w:lang w:val="en-GB"/>
        </w:rPr>
        <w:t xml:space="preserve">and </w:t>
      </w:r>
      <w:r w:rsidRPr="001A0BE0">
        <w:rPr>
          <w:rFonts w:ascii="Aptos" w:hAnsi="Aptos"/>
          <w:i/>
          <w:iCs/>
          <w:color w:val="FF0000"/>
          <w:lang w:val="en-GB"/>
        </w:rPr>
        <w:t xml:space="preserve">make sure to match your remarks with the criteria described in the rubric. </w:t>
      </w:r>
      <w:bookmarkStart w:id="0" w:name="_Hlk216164944"/>
      <w:r w:rsidR="004E4496" w:rsidRPr="001A0BE0">
        <w:rPr>
          <w:rFonts w:ascii="Aptos" w:hAnsi="Aptos"/>
          <w:i/>
          <w:iCs/>
          <w:color w:val="FF0000"/>
          <w:lang w:val="en-GB"/>
        </w:rPr>
        <w:t xml:space="preserve">Please note that the rubric is a guideline, not a tool to precisely calculate the grade. </w:t>
      </w:r>
      <w:bookmarkEnd w:id="0"/>
      <w:r w:rsidR="004E4496" w:rsidRPr="001A0BE0">
        <w:rPr>
          <w:rFonts w:ascii="Aptos" w:hAnsi="Aptos"/>
          <w:i/>
          <w:iCs/>
          <w:color w:val="FF0000"/>
          <w:lang w:val="en-GB"/>
        </w:rPr>
        <w:t>A thesis can be more than the sum of its parts.</w:t>
      </w:r>
    </w:p>
    <w:p w14:paraId="356715B6" w14:textId="68E3E186" w:rsidR="000E59D8" w:rsidRPr="001A0BE0" w:rsidRDefault="000E59D8" w:rsidP="000E59D8">
      <w:pPr>
        <w:rPr>
          <w:rFonts w:ascii="Aptos" w:hAnsi="Aptos"/>
          <w:i/>
          <w:iCs/>
          <w:color w:val="FF0000"/>
          <w:sz w:val="4"/>
          <w:szCs w:val="4"/>
          <w:lang w:val="en-GB"/>
        </w:rPr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2972"/>
        <w:gridCol w:w="6521"/>
      </w:tblGrid>
      <w:tr w:rsidR="00C431CD" w:rsidRPr="001A0BE0" w14:paraId="026730FC" w14:textId="77777777" w:rsidTr="00254BCA">
        <w:tc>
          <w:tcPr>
            <w:tcW w:w="2972" w:type="dxa"/>
          </w:tcPr>
          <w:p w14:paraId="71BA07BF" w14:textId="77777777" w:rsidR="00C431CD" w:rsidRPr="001A0BE0" w:rsidRDefault="00C431CD" w:rsidP="001F1EC8">
            <w:pPr>
              <w:rPr>
                <w:rFonts w:ascii="Aptos" w:hAnsi="Aptos"/>
                <w:lang w:val="en-GB"/>
              </w:rPr>
            </w:pPr>
            <w:r w:rsidRPr="001A0BE0">
              <w:rPr>
                <w:rFonts w:ascii="Aptos" w:hAnsi="Aptos"/>
                <w:lang w:val="en-GB"/>
              </w:rPr>
              <w:t>Name student</w:t>
            </w:r>
          </w:p>
        </w:tc>
        <w:tc>
          <w:tcPr>
            <w:tcW w:w="6521" w:type="dxa"/>
          </w:tcPr>
          <w:p w14:paraId="08C82CB1" w14:textId="77777777" w:rsidR="00C431CD" w:rsidRPr="001A0BE0" w:rsidRDefault="00C431CD" w:rsidP="001F1EC8">
            <w:pPr>
              <w:rPr>
                <w:rFonts w:ascii="Aptos" w:hAnsi="Aptos"/>
                <w:lang w:val="en-GB"/>
              </w:rPr>
            </w:pPr>
          </w:p>
        </w:tc>
      </w:tr>
      <w:tr w:rsidR="00C431CD" w:rsidRPr="001A0BE0" w14:paraId="5825CA83" w14:textId="77777777" w:rsidTr="00254BCA">
        <w:tc>
          <w:tcPr>
            <w:tcW w:w="2972" w:type="dxa"/>
          </w:tcPr>
          <w:p w14:paraId="4BCEED3E" w14:textId="77777777" w:rsidR="00C431CD" w:rsidRPr="001A0BE0" w:rsidRDefault="00C431CD" w:rsidP="001F1EC8">
            <w:pPr>
              <w:rPr>
                <w:rFonts w:ascii="Aptos" w:hAnsi="Aptos"/>
                <w:lang w:val="en-GB"/>
              </w:rPr>
            </w:pPr>
            <w:r w:rsidRPr="001A0BE0">
              <w:rPr>
                <w:rFonts w:ascii="Aptos" w:hAnsi="Aptos"/>
                <w:lang w:val="en-GB"/>
              </w:rPr>
              <w:t>Student number</w:t>
            </w:r>
          </w:p>
        </w:tc>
        <w:tc>
          <w:tcPr>
            <w:tcW w:w="6521" w:type="dxa"/>
          </w:tcPr>
          <w:p w14:paraId="5C70381E" w14:textId="77777777" w:rsidR="00C431CD" w:rsidRPr="001A0BE0" w:rsidRDefault="00C431CD" w:rsidP="001F1EC8">
            <w:pPr>
              <w:rPr>
                <w:rFonts w:ascii="Aptos" w:hAnsi="Aptos"/>
                <w:lang w:val="en-GB"/>
              </w:rPr>
            </w:pPr>
          </w:p>
        </w:tc>
      </w:tr>
      <w:tr w:rsidR="00C431CD" w:rsidRPr="001A0BE0" w14:paraId="77501D0A" w14:textId="77777777" w:rsidTr="00254BCA">
        <w:tc>
          <w:tcPr>
            <w:tcW w:w="2972" w:type="dxa"/>
          </w:tcPr>
          <w:p w14:paraId="3CD6E7D8" w14:textId="77777777" w:rsidR="00C431CD" w:rsidRPr="001A0BE0" w:rsidRDefault="00C431CD" w:rsidP="001F1EC8">
            <w:pPr>
              <w:rPr>
                <w:rFonts w:ascii="Aptos" w:hAnsi="Aptos"/>
                <w:lang w:val="en-GB"/>
              </w:rPr>
            </w:pPr>
            <w:r w:rsidRPr="001A0BE0">
              <w:rPr>
                <w:rFonts w:ascii="Aptos" w:hAnsi="Aptos"/>
                <w:lang w:val="en-GB"/>
              </w:rPr>
              <w:t>Thesis title</w:t>
            </w:r>
          </w:p>
        </w:tc>
        <w:tc>
          <w:tcPr>
            <w:tcW w:w="6521" w:type="dxa"/>
          </w:tcPr>
          <w:p w14:paraId="1B8924A9" w14:textId="77777777" w:rsidR="00C431CD" w:rsidRPr="001A0BE0" w:rsidRDefault="00C431CD" w:rsidP="001F1EC8">
            <w:pPr>
              <w:rPr>
                <w:rFonts w:ascii="Aptos" w:hAnsi="Aptos"/>
                <w:lang w:val="en-GB"/>
              </w:rPr>
            </w:pPr>
          </w:p>
        </w:tc>
      </w:tr>
      <w:tr w:rsidR="00C012D8" w:rsidRPr="001A0BE0" w14:paraId="44B995C9" w14:textId="77777777" w:rsidTr="00254BCA">
        <w:tc>
          <w:tcPr>
            <w:tcW w:w="2972" w:type="dxa"/>
          </w:tcPr>
          <w:p w14:paraId="184B7D6A" w14:textId="21E1E207" w:rsidR="00C012D8" w:rsidRPr="001A0BE0" w:rsidRDefault="00C012D8" w:rsidP="001F1EC8">
            <w:pPr>
              <w:rPr>
                <w:rFonts w:ascii="Aptos" w:hAnsi="Aptos"/>
                <w:lang w:val="en-GB"/>
              </w:rPr>
            </w:pPr>
            <w:r w:rsidRPr="001A0BE0">
              <w:rPr>
                <w:rFonts w:ascii="Aptos" w:hAnsi="Aptos"/>
                <w:lang w:val="en-GB"/>
              </w:rPr>
              <w:t>Name responsible supervisor</w:t>
            </w:r>
          </w:p>
        </w:tc>
        <w:tc>
          <w:tcPr>
            <w:tcW w:w="6521" w:type="dxa"/>
          </w:tcPr>
          <w:p w14:paraId="23170222" w14:textId="77777777" w:rsidR="00C012D8" w:rsidRPr="001A0BE0" w:rsidRDefault="00C012D8" w:rsidP="001F1EC8">
            <w:pPr>
              <w:rPr>
                <w:rFonts w:ascii="Aptos" w:hAnsi="Aptos"/>
                <w:lang w:val="en-GB"/>
              </w:rPr>
            </w:pPr>
          </w:p>
        </w:tc>
      </w:tr>
      <w:tr w:rsidR="00917F02" w:rsidRPr="001A0BE0" w14:paraId="5C40FF83" w14:textId="77777777" w:rsidTr="00254BCA">
        <w:tc>
          <w:tcPr>
            <w:tcW w:w="2972" w:type="dxa"/>
          </w:tcPr>
          <w:p w14:paraId="57453BD9" w14:textId="1E6A1046" w:rsidR="00917F02" w:rsidRPr="001A0BE0" w:rsidRDefault="00917F02" w:rsidP="001F1EC8">
            <w:pPr>
              <w:rPr>
                <w:rFonts w:ascii="Aptos" w:hAnsi="Aptos"/>
                <w:lang w:val="en-GB"/>
              </w:rPr>
            </w:pPr>
            <w:r w:rsidRPr="001A0BE0">
              <w:rPr>
                <w:rFonts w:ascii="Aptos" w:hAnsi="Aptos"/>
                <w:lang w:val="en-GB"/>
              </w:rPr>
              <w:t>Name other supervisor</w:t>
            </w:r>
          </w:p>
        </w:tc>
        <w:tc>
          <w:tcPr>
            <w:tcW w:w="6521" w:type="dxa"/>
          </w:tcPr>
          <w:p w14:paraId="1615C55B" w14:textId="77777777" w:rsidR="00917F02" w:rsidRPr="001A0BE0" w:rsidRDefault="00917F02" w:rsidP="001F1EC8">
            <w:pPr>
              <w:rPr>
                <w:rFonts w:ascii="Aptos" w:hAnsi="Aptos"/>
                <w:lang w:val="en-GB"/>
              </w:rPr>
            </w:pPr>
          </w:p>
        </w:tc>
      </w:tr>
      <w:tr w:rsidR="00C431CD" w:rsidRPr="001A0BE0" w14:paraId="3930EFB5" w14:textId="77777777" w:rsidTr="00254BCA">
        <w:tc>
          <w:tcPr>
            <w:tcW w:w="2972" w:type="dxa"/>
          </w:tcPr>
          <w:p w14:paraId="57770AEF" w14:textId="66FB5688" w:rsidR="00C431CD" w:rsidRPr="001A0BE0" w:rsidRDefault="00C431CD" w:rsidP="001F1EC8">
            <w:pPr>
              <w:rPr>
                <w:rFonts w:ascii="Aptos" w:hAnsi="Aptos"/>
                <w:lang w:val="en-GB"/>
              </w:rPr>
            </w:pPr>
            <w:r w:rsidRPr="001A0BE0">
              <w:rPr>
                <w:rFonts w:ascii="Aptos" w:hAnsi="Aptos"/>
                <w:lang w:val="en-GB"/>
              </w:rPr>
              <w:t xml:space="preserve">Name </w:t>
            </w:r>
            <w:r w:rsidR="007E0D95" w:rsidRPr="001A0BE0">
              <w:rPr>
                <w:rFonts w:ascii="Aptos" w:hAnsi="Aptos"/>
                <w:lang w:val="en-GB"/>
              </w:rPr>
              <w:t>second</w:t>
            </w:r>
            <w:r w:rsidRPr="001A0BE0">
              <w:rPr>
                <w:rFonts w:ascii="Aptos" w:hAnsi="Aptos"/>
                <w:lang w:val="en-GB"/>
              </w:rPr>
              <w:t xml:space="preserve"> </w:t>
            </w:r>
            <w:r w:rsidR="00D75032" w:rsidRPr="001A0BE0">
              <w:rPr>
                <w:rFonts w:ascii="Aptos" w:hAnsi="Aptos"/>
                <w:lang w:val="en-GB"/>
              </w:rPr>
              <w:t>examiner</w:t>
            </w:r>
          </w:p>
        </w:tc>
        <w:tc>
          <w:tcPr>
            <w:tcW w:w="6521" w:type="dxa"/>
          </w:tcPr>
          <w:p w14:paraId="0CEB47DF" w14:textId="77777777" w:rsidR="00C431CD" w:rsidRPr="001A0BE0" w:rsidRDefault="00C431CD" w:rsidP="001F1EC8">
            <w:pPr>
              <w:rPr>
                <w:rFonts w:ascii="Aptos" w:hAnsi="Aptos"/>
                <w:lang w:val="en-GB"/>
              </w:rPr>
            </w:pPr>
          </w:p>
        </w:tc>
      </w:tr>
      <w:tr w:rsidR="00AE500A" w:rsidRPr="000B0CD3" w14:paraId="49C308E9" w14:textId="77777777" w:rsidTr="00254BCA">
        <w:tc>
          <w:tcPr>
            <w:tcW w:w="2972" w:type="dxa"/>
          </w:tcPr>
          <w:p w14:paraId="517A77EB" w14:textId="1C54904C" w:rsidR="00AE500A" w:rsidRPr="001A0BE0" w:rsidRDefault="00AE500A" w:rsidP="001F1EC8">
            <w:pPr>
              <w:rPr>
                <w:rFonts w:ascii="Aptos" w:hAnsi="Aptos"/>
                <w:lang w:val="en-GB"/>
              </w:rPr>
            </w:pPr>
            <w:r w:rsidRPr="001A0BE0">
              <w:rPr>
                <w:rFonts w:ascii="Aptos" w:hAnsi="Aptos"/>
                <w:lang w:val="en-GB"/>
              </w:rPr>
              <w:t xml:space="preserve">Embargo Leiden repository? Until when? </w:t>
            </w:r>
          </w:p>
        </w:tc>
        <w:tc>
          <w:tcPr>
            <w:tcW w:w="6521" w:type="dxa"/>
          </w:tcPr>
          <w:p w14:paraId="62574A1C" w14:textId="77777777" w:rsidR="00AE500A" w:rsidRPr="001A0BE0" w:rsidRDefault="00AE500A" w:rsidP="001F1EC8">
            <w:pPr>
              <w:rPr>
                <w:rFonts w:ascii="Aptos" w:hAnsi="Aptos"/>
                <w:lang w:val="en-GB"/>
              </w:rPr>
            </w:pPr>
          </w:p>
        </w:tc>
      </w:tr>
    </w:tbl>
    <w:p w14:paraId="77746085" w14:textId="346C5059" w:rsidR="00C431CD" w:rsidRPr="001A0BE0" w:rsidRDefault="00C431CD" w:rsidP="00C431CD">
      <w:pPr>
        <w:rPr>
          <w:rFonts w:ascii="Aptos" w:hAnsi="Aptos"/>
          <w:sz w:val="10"/>
          <w:szCs w:val="10"/>
          <w:lang w:val="en-GB"/>
        </w:rPr>
      </w:pPr>
    </w:p>
    <w:p w14:paraId="3A534737" w14:textId="53BD8FA5" w:rsidR="00336A74" w:rsidRPr="001A0BE0" w:rsidRDefault="00E54BB3" w:rsidP="00336A74">
      <w:pPr>
        <w:pStyle w:val="Kop2"/>
        <w:rPr>
          <w:rFonts w:ascii="Aptos" w:hAnsi="Aptos"/>
          <w:lang w:val="en-GB"/>
        </w:rPr>
      </w:pPr>
      <w:r w:rsidRPr="001A0BE0">
        <w:rPr>
          <w:rFonts w:ascii="Aptos" w:hAnsi="Aptos"/>
          <w:lang w:val="en-GB"/>
        </w:rPr>
        <w:t>Eligibility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3539"/>
        <w:gridCol w:w="4253"/>
        <w:gridCol w:w="1701"/>
      </w:tblGrid>
      <w:tr w:rsidR="00AE500A" w:rsidRPr="001A0BE0" w14:paraId="53439FC3" w14:textId="77777777" w:rsidTr="00B00E59">
        <w:tc>
          <w:tcPr>
            <w:tcW w:w="3539" w:type="dxa"/>
            <w:shd w:val="clear" w:color="auto" w:fill="BFBFBF" w:themeFill="background1" w:themeFillShade="BF"/>
          </w:tcPr>
          <w:p w14:paraId="4E00E12B" w14:textId="77777777" w:rsidR="00AE500A" w:rsidRPr="001A0BE0" w:rsidRDefault="00AE500A" w:rsidP="00F215BB">
            <w:pPr>
              <w:rPr>
                <w:rFonts w:ascii="Aptos" w:hAnsi="Aptos"/>
                <w:b/>
                <w:bCs/>
                <w:sz w:val="21"/>
                <w:szCs w:val="21"/>
                <w:lang w:val="en-GB"/>
              </w:rPr>
            </w:pPr>
            <w:bookmarkStart w:id="1" w:name="_Hlk90185800"/>
            <w:r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>Aspect</w:t>
            </w:r>
          </w:p>
        </w:tc>
        <w:tc>
          <w:tcPr>
            <w:tcW w:w="4253" w:type="dxa"/>
            <w:shd w:val="clear" w:color="auto" w:fill="BFBFBF" w:themeFill="background1" w:themeFillShade="BF"/>
          </w:tcPr>
          <w:p w14:paraId="12CB1760" w14:textId="77777777" w:rsidR="00AE500A" w:rsidRPr="001A0BE0" w:rsidRDefault="00AE500A" w:rsidP="00F215BB">
            <w:pPr>
              <w:rPr>
                <w:rFonts w:ascii="Aptos" w:hAnsi="Aptos"/>
                <w:b/>
                <w:bCs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 xml:space="preserve">Explanation </w:t>
            </w:r>
          </w:p>
        </w:tc>
        <w:tc>
          <w:tcPr>
            <w:tcW w:w="1701" w:type="dxa"/>
            <w:shd w:val="clear" w:color="auto" w:fill="BFBFBF" w:themeFill="background1" w:themeFillShade="BF"/>
          </w:tcPr>
          <w:p w14:paraId="144C6ECE" w14:textId="77777777" w:rsidR="00AE500A" w:rsidRPr="001A0BE0" w:rsidRDefault="00AE500A" w:rsidP="00F215BB">
            <w:pPr>
              <w:rPr>
                <w:rFonts w:ascii="Aptos" w:hAnsi="Aptos"/>
                <w:b/>
                <w:bCs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 xml:space="preserve"> </w:t>
            </w:r>
          </w:p>
        </w:tc>
      </w:tr>
      <w:tr w:rsidR="00AE500A" w:rsidRPr="000B0CD3" w14:paraId="12F61A82" w14:textId="77777777" w:rsidTr="00B00E59">
        <w:tc>
          <w:tcPr>
            <w:tcW w:w="3539" w:type="dxa"/>
          </w:tcPr>
          <w:p w14:paraId="6454EE41" w14:textId="77777777" w:rsidR="00AE500A" w:rsidRPr="001A0BE0" w:rsidRDefault="00AE500A" w:rsidP="00F215BB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Submission date in Brightspace</w:t>
            </w:r>
          </w:p>
        </w:tc>
        <w:tc>
          <w:tcPr>
            <w:tcW w:w="4253" w:type="dxa"/>
          </w:tcPr>
          <w:p w14:paraId="29451B77" w14:textId="603EE7CD" w:rsidR="00AE500A" w:rsidRPr="001A0BE0" w:rsidRDefault="00AE500A" w:rsidP="00F215BB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Check the </w:t>
            </w:r>
            <w:r w:rsidR="00111F60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relevant 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>Brightspace module Bachelor Thesis</w:t>
            </w:r>
            <w:r w:rsidR="00111F60" w:rsidRPr="001A0BE0">
              <w:rPr>
                <w:rFonts w:ascii="Aptos" w:hAnsi="Aptos"/>
                <w:sz w:val="21"/>
                <w:szCs w:val="21"/>
                <w:lang w:val="en-GB"/>
              </w:rPr>
              <w:t>/Master thesis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. Go to Course Tools/Assignments and </w:t>
            </w:r>
            <w:r w:rsidR="00B00E59" w:rsidRPr="001A0BE0">
              <w:rPr>
                <w:rFonts w:ascii="Aptos" w:hAnsi="Aptos"/>
                <w:sz w:val="21"/>
                <w:szCs w:val="21"/>
                <w:lang w:val="en-GB"/>
              </w:rPr>
              <w:t>look for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the Thesis Final Version or the Retake thesis.  </w:t>
            </w:r>
          </w:p>
        </w:tc>
        <w:tc>
          <w:tcPr>
            <w:tcW w:w="1701" w:type="dxa"/>
          </w:tcPr>
          <w:p w14:paraId="5B3B74A1" w14:textId="77777777" w:rsidR="00AE500A" w:rsidRPr="001A0BE0" w:rsidRDefault="00AE500A" w:rsidP="00F215BB">
            <w:pPr>
              <w:rPr>
                <w:rFonts w:ascii="Aptos" w:hAnsi="Aptos"/>
                <w:sz w:val="21"/>
                <w:szCs w:val="21"/>
                <w:lang w:val="en-GB"/>
              </w:rPr>
            </w:pPr>
          </w:p>
        </w:tc>
      </w:tr>
      <w:tr w:rsidR="00AE500A" w:rsidRPr="000B0CD3" w14:paraId="2E34648B" w14:textId="77777777" w:rsidTr="00B00E59">
        <w:tc>
          <w:tcPr>
            <w:tcW w:w="3539" w:type="dxa"/>
          </w:tcPr>
          <w:p w14:paraId="0663B4C9" w14:textId="77777777" w:rsidR="00AE500A" w:rsidRPr="001A0BE0" w:rsidRDefault="00AE500A" w:rsidP="00F215BB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Turnitin in percentage</w:t>
            </w:r>
          </w:p>
        </w:tc>
        <w:tc>
          <w:tcPr>
            <w:tcW w:w="4253" w:type="dxa"/>
          </w:tcPr>
          <w:p w14:paraId="3A1B4867" w14:textId="51F0E7A1" w:rsidR="00AE500A" w:rsidRPr="001A0BE0" w:rsidRDefault="00AE500A" w:rsidP="00F215BB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Check the Turnitin percentage</w:t>
            </w:r>
            <w:r w:rsidR="00111F60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(excluding bibliography and quotes)</w:t>
            </w:r>
          </w:p>
          <w:p w14:paraId="43B578E6" w14:textId="77777777" w:rsidR="00AE500A" w:rsidRPr="001A0BE0" w:rsidRDefault="00AE500A" w:rsidP="00F215BB">
            <w:pPr>
              <w:rPr>
                <w:rFonts w:ascii="Aptos" w:hAnsi="Aptos"/>
                <w:sz w:val="21"/>
                <w:szCs w:val="21"/>
                <w:lang w:val="en-GB"/>
              </w:rPr>
            </w:pPr>
          </w:p>
        </w:tc>
        <w:tc>
          <w:tcPr>
            <w:tcW w:w="1701" w:type="dxa"/>
          </w:tcPr>
          <w:p w14:paraId="23EBF576" w14:textId="77777777" w:rsidR="00AE500A" w:rsidRPr="001A0BE0" w:rsidRDefault="00AE500A" w:rsidP="00F215BB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</w:t>
            </w:r>
          </w:p>
        </w:tc>
      </w:tr>
      <w:tr w:rsidR="00AE500A" w:rsidRPr="000B0CD3" w14:paraId="0104BBFB" w14:textId="77777777" w:rsidTr="00B00E59">
        <w:tc>
          <w:tcPr>
            <w:tcW w:w="3539" w:type="dxa"/>
          </w:tcPr>
          <w:p w14:paraId="2B01F693" w14:textId="77777777" w:rsidR="00AE500A" w:rsidRPr="001A0BE0" w:rsidRDefault="00AE500A" w:rsidP="00F215BB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Is this thesis, after check in Turnitin, in your opinion free of plagiarism?</w:t>
            </w:r>
          </w:p>
        </w:tc>
        <w:tc>
          <w:tcPr>
            <w:tcW w:w="4253" w:type="dxa"/>
          </w:tcPr>
          <w:p w14:paraId="055D2339" w14:textId="77777777" w:rsidR="00AE500A" w:rsidRPr="001A0BE0" w:rsidRDefault="00AE500A" w:rsidP="00F215BB">
            <w:pPr>
              <w:rPr>
                <w:rFonts w:ascii="Aptos" w:hAnsi="Aptos"/>
                <w:sz w:val="21"/>
                <w:szCs w:val="21"/>
                <w:lang w:val="en-GB"/>
              </w:rPr>
            </w:pPr>
            <w:hyperlink r:id="rId11" w:history="1">
              <w:r w:rsidRPr="001A0BE0">
                <w:rPr>
                  <w:rStyle w:val="Hyperlink"/>
                  <w:rFonts w:ascii="Aptos" w:hAnsi="Aptos"/>
                  <w:sz w:val="21"/>
                  <w:szCs w:val="21"/>
                  <w:lang w:val="en-GB"/>
                </w:rPr>
                <w:t>Interpreting Turnitin’s Similarity Scores</w:t>
              </w:r>
            </w:hyperlink>
          </w:p>
          <w:p w14:paraId="611CEF90" w14:textId="741B94DC" w:rsidR="00AE500A" w:rsidRPr="001A0BE0" w:rsidRDefault="00AE500A" w:rsidP="00F215BB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If not, don’t grade the thesis and inform the </w:t>
            </w:r>
            <w:r w:rsidR="005035B5" w:rsidRPr="001A0BE0">
              <w:rPr>
                <w:rFonts w:ascii="Aptos" w:hAnsi="Aptos"/>
                <w:sz w:val="21"/>
                <w:szCs w:val="21"/>
                <w:lang w:val="en-GB"/>
              </w:rPr>
              <w:t>B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oard of </w:t>
            </w:r>
            <w:r w:rsidR="005035B5" w:rsidRPr="001A0BE0">
              <w:rPr>
                <w:rFonts w:ascii="Aptos" w:hAnsi="Aptos"/>
                <w:sz w:val="21"/>
                <w:szCs w:val="21"/>
                <w:lang w:val="en-GB"/>
              </w:rPr>
              <w:t>E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xaminers. </w:t>
            </w:r>
          </w:p>
        </w:tc>
        <w:tc>
          <w:tcPr>
            <w:tcW w:w="1701" w:type="dxa"/>
          </w:tcPr>
          <w:p w14:paraId="2E1F4772" w14:textId="77777777" w:rsidR="00AE500A" w:rsidRPr="001A0BE0" w:rsidRDefault="00AE500A" w:rsidP="00F215BB">
            <w:pPr>
              <w:rPr>
                <w:rFonts w:ascii="Aptos" w:hAnsi="Aptos"/>
                <w:sz w:val="21"/>
                <w:szCs w:val="21"/>
                <w:lang w:val="en-GB"/>
              </w:rPr>
            </w:pPr>
          </w:p>
        </w:tc>
      </w:tr>
      <w:tr w:rsidR="004E4496" w:rsidRPr="000B0CD3" w14:paraId="57CD870E" w14:textId="77777777" w:rsidTr="00B00E59">
        <w:tc>
          <w:tcPr>
            <w:tcW w:w="3539" w:type="dxa"/>
          </w:tcPr>
          <w:p w14:paraId="6788AF2E" w14:textId="1BF155BF" w:rsidR="004E4496" w:rsidRPr="001A0BE0" w:rsidRDefault="004E4496" w:rsidP="00F215BB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Has AI been used in the thesi</w:t>
            </w:r>
            <w:r w:rsidR="00A36A9E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s? </w:t>
            </w:r>
          </w:p>
        </w:tc>
        <w:tc>
          <w:tcPr>
            <w:tcW w:w="4253" w:type="dxa"/>
          </w:tcPr>
          <w:p w14:paraId="1C27F1C1" w14:textId="77777777" w:rsidR="00A36A9E" w:rsidRPr="001A0BE0" w:rsidRDefault="00A36A9E" w:rsidP="00F215BB">
            <w:pPr>
              <w:rPr>
                <w:rFonts w:ascii="Aptos" w:hAnsi="Aptos"/>
                <w:lang w:val="en-US"/>
              </w:rPr>
            </w:pPr>
            <w:r w:rsidRPr="001A0BE0">
              <w:rPr>
                <w:rFonts w:ascii="Aptos" w:hAnsi="Aptos"/>
                <w:lang w:val="en-US"/>
              </w:rPr>
              <w:t xml:space="preserve">If so, explain how it has been used and whether this was agreed upon. </w:t>
            </w:r>
          </w:p>
          <w:p w14:paraId="01B5784B" w14:textId="4A4B9DA8" w:rsidR="004E4496" w:rsidRPr="001A0BE0" w:rsidRDefault="00A36A9E" w:rsidP="00F215BB">
            <w:pPr>
              <w:rPr>
                <w:rFonts w:ascii="Aptos" w:hAnsi="Aptos"/>
                <w:lang w:val="en-US"/>
              </w:rPr>
            </w:pPr>
            <w:r w:rsidRPr="001A0BE0">
              <w:rPr>
                <w:rFonts w:ascii="Aptos" w:hAnsi="Aptos"/>
                <w:lang w:val="en-US"/>
              </w:rPr>
              <w:t xml:space="preserve">If there is suspicion of </w:t>
            </w:r>
            <w:r w:rsidR="001A0BE0" w:rsidRPr="001A0BE0">
              <w:rPr>
                <w:rFonts w:ascii="Aptos" w:hAnsi="Aptos"/>
                <w:lang w:val="en-US"/>
              </w:rPr>
              <w:t>unauthorized u</w:t>
            </w:r>
            <w:r w:rsidRPr="001A0BE0">
              <w:rPr>
                <w:rFonts w:ascii="Aptos" w:hAnsi="Aptos"/>
                <w:lang w:val="en-US"/>
              </w:rPr>
              <w:t xml:space="preserve">se of AI, </w:t>
            </w:r>
            <w:r w:rsidR="001A0BE0" w:rsidRPr="001A0BE0">
              <w:rPr>
                <w:rFonts w:ascii="Aptos" w:hAnsi="Aptos"/>
                <w:lang w:val="en-US"/>
              </w:rPr>
              <w:t>notify the Board of Examiners</w:t>
            </w:r>
            <w:r w:rsidRPr="001A0BE0">
              <w:rPr>
                <w:rFonts w:ascii="Aptos" w:hAnsi="Aptos"/>
                <w:lang w:val="en-US"/>
              </w:rPr>
              <w:t xml:space="preserve">.   </w:t>
            </w:r>
          </w:p>
        </w:tc>
        <w:tc>
          <w:tcPr>
            <w:tcW w:w="1701" w:type="dxa"/>
          </w:tcPr>
          <w:p w14:paraId="29D47D09" w14:textId="77777777" w:rsidR="004E4496" w:rsidRPr="001A0BE0" w:rsidRDefault="004E4496" w:rsidP="00F215BB">
            <w:pPr>
              <w:rPr>
                <w:rFonts w:ascii="Aptos" w:hAnsi="Aptos"/>
                <w:sz w:val="21"/>
                <w:szCs w:val="21"/>
                <w:lang w:val="en-GB"/>
              </w:rPr>
            </w:pPr>
          </w:p>
        </w:tc>
      </w:tr>
      <w:tr w:rsidR="00AE500A" w:rsidRPr="000B0CD3" w14:paraId="76ED1A6F" w14:textId="77777777" w:rsidTr="00B00E59">
        <w:tc>
          <w:tcPr>
            <w:tcW w:w="3539" w:type="dxa"/>
          </w:tcPr>
          <w:p w14:paraId="2DAC3E50" w14:textId="77777777" w:rsidR="00AE500A" w:rsidRPr="001A0BE0" w:rsidRDefault="00AE500A" w:rsidP="00F215BB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Are the references and bibliography without systematic errors and according the faculty’s </w:t>
            </w:r>
            <w:hyperlink r:id="rId12" w:history="1">
              <w:r w:rsidRPr="001A0BE0">
                <w:rPr>
                  <w:rStyle w:val="Hyperlink"/>
                  <w:rFonts w:ascii="Aptos" w:hAnsi="Aptos"/>
                  <w:sz w:val="21"/>
                  <w:szCs w:val="21"/>
                  <w:lang w:val="en-GB"/>
                </w:rPr>
                <w:t>Guidelines</w:t>
              </w:r>
            </w:hyperlink>
            <w:r w:rsidRPr="001A0BE0">
              <w:rPr>
                <w:rFonts w:ascii="Aptos" w:hAnsi="Aptos"/>
                <w:sz w:val="21"/>
                <w:szCs w:val="21"/>
                <w:lang w:val="en-GB"/>
              </w:rPr>
              <w:t>?</w:t>
            </w:r>
          </w:p>
        </w:tc>
        <w:tc>
          <w:tcPr>
            <w:tcW w:w="4253" w:type="dxa"/>
          </w:tcPr>
          <w:p w14:paraId="43DF4A65" w14:textId="06E2B501" w:rsidR="00AE500A" w:rsidRPr="001A0BE0" w:rsidRDefault="00AE500A" w:rsidP="00F215BB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If not, don’t grade the thesis and inform </w:t>
            </w:r>
            <w:hyperlink r:id="rId13" w:history="1">
              <w:r w:rsidR="005035B5" w:rsidRPr="001A0BE0">
                <w:rPr>
                  <w:rStyle w:val="Hyperlink"/>
                  <w:rFonts w:ascii="Aptos" w:hAnsi="Aptos"/>
                  <w:sz w:val="21"/>
                  <w:szCs w:val="21"/>
                  <w:lang w:val="en-GB"/>
                </w:rPr>
                <w:t>theses@arch.leidenuniv.nl</w:t>
              </w:r>
            </w:hyperlink>
            <w:r w:rsidR="005035B5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</w:t>
            </w:r>
          </w:p>
        </w:tc>
        <w:tc>
          <w:tcPr>
            <w:tcW w:w="1701" w:type="dxa"/>
          </w:tcPr>
          <w:p w14:paraId="6835E708" w14:textId="77777777" w:rsidR="00AE500A" w:rsidRPr="001A0BE0" w:rsidRDefault="00AE500A" w:rsidP="00F215BB">
            <w:pPr>
              <w:rPr>
                <w:rFonts w:ascii="Aptos" w:hAnsi="Aptos"/>
                <w:sz w:val="21"/>
                <w:szCs w:val="21"/>
                <w:lang w:val="en-GB"/>
              </w:rPr>
            </w:pPr>
          </w:p>
        </w:tc>
      </w:tr>
      <w:bookmarkEnd w:id="1"/>
    </w:tbl>
    <w:p w14:paraId="311DFCA2" w14:textId="196E60B2" w:rsidR="00C431CD" w:rsidRPr="001A0BE0" w:rsidRDefault="00C431CD" w:rsidP="00C431CD">
      <w:pPr>
        <w:rPr>
          <w:rFonts w:ascii="Aptos" w:hAnsi="Aptos"/>
          <w:sz w:val="6"/>
          <w:szCs w:val="6"/>
          <w:lang w:val="en-GB"/>
        </w:rPr>
      </w:pPr>
    </w:p>
    <w:p w14:paraId="3A8039FF" w14:textId="7112BA98" w:rsidR="00C431CD" w:rsidRPr="001A0BE0" w:rsidRDefault="00C431CD" w:rsidP="00336A74">
      <w:pPr>
        <w:pStyle w:val="Kop2"/>
        <w:rPr>
          <w:rFonts w:ascii="Aptos" w:hAnsi="Aptos"/>
          <w:lang w:val="en-GB"/>
        </w:rPr>
      </w:pPr>
      <w:r w:rsidRPr="001A0BE0">
        <w:rPr>
          <w:rFonts w:ascii="Aptos" w:hAnsi="Aptos"/>
          <w:lang w:val="en-GB"/>
        </w:rPr>
        <w:t>A Content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1838"/>
        <w:gridCol w:w="4678"/>
        <w:gridCol w:w="2977"/>
      </w:tblGrid>
      <w:tr w:rsidR="009B194C" w:rsidRPr="001A0BE0" w14:paraId="5F49AE12" w14:textId="77777777" w:rsidTr="00DE59A4">
        <w:tc>
          <w:tcPr>
            <w:tcW w:w="1838" w:type="dxa"/>
            <w:shd w:val="clear" w:color="auto" w:fill="A6A6A6" w:themeFill="background1" w:themeFillShade="A6"/>
          </w:tcPr>
          <w:p w14:paraId="1AB6A2A5" w14:textId="77777777" w:rsidR="00C431CD" w:rsidRPr="001A0BE0" w:rsidRDefault="00C431CD" w:rsidP="001F1EC8">
            <w:pPr>
              <w:rPr>
                <w:rFonts w:ascii="Aptos" w:hAnsi="Aptos"/>
                <w:b/>
                <w:bCs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>Aspect</w:t>
            </w:r>
          </w:p>
        </w:tc>
        <w:tc>
          <w:tcPr>
            <w:tcW w:w="4678" w:type="dxa"/>
            <w:shd w:val="clear" w:color="auto" w:fill="A6A6A6" w:themeFill="background1" w:themeFillShade="A6"/>
          </w:tcPr>
          <w:p w14:paraId="6B8A4C23" w14:textId="77777777" w:rsidR="00C431CD" w:rsidRPr="001A0BE0" w:rsidRDefault="00C431CD" w:rsidP="001F1EC8">
            <w:pPr>
              <w:rPr>
                <w:rFonts w:ascii="Aptos" w:hAnsi="Aptos"/>
                <w:b/>
                <w:bCs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>Criteria</w:t>
            </w:r>
          </w:p>
        </w:tc>
        <w:tc>
          <w:tcPr>
            <w:tcW w:w="2977" w:type="dxa"/>
            <w:shd w:val="clear" w:color="auto" w:fill="A6A6A6" w:themeFill="background1" w:themeFillShade="A6"/>
          </w:tcPr>
          <w:p w14:paraId="3397BD66" w14:textId="77777777" w:rsidR="00C431CD" w:rsidRPr="001A0BE0" w:rsidRDefault="00C431CD" w:rsidP="001F1EC8">
            <w:pPr>
              <w:rPr>
                <w:rFonts w:ascii="Aptos" w:hAnsi="Aptos"/>
                <w:b/>
                <w:bCs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 xml:space="preserve">Evaluation </w:t>
            </w:r>
          </w:p>
        </w:tc>
      </w:tr>
      <w:tr w:rsidR="00FE5EA6" w:rsidRPr="000B0CD3" w14:paraId="7213DF3F" w14:textId="77777777" w:rsidTr="00DE59A4">
        <w:tc>
          <w:tcPr>
            <w:tcW w:w="1838" w:type="dxa"/>
          </w:tcPr>
          <w:p w14:paraId="16F8CA7D" w14:textId="77777777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Research design</w:t>
            </w:r>
          </w:p>
          <w:p w14:paraId="0540A92E" w14:textId="196BA380" w:rsidR="009B194C" w:rsidRPr="001A0BE0" w:rsidRDefault="009B194C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(problem, question, relevance</w:t>
            </w:r>
            <w:r w:rsidR="001A0BE0">
              <w:rPr>
                <w:rFonts w:ascii="Aptos" w:hAnsi="Aptos"/>
                <w:sz w:val="21"/>
                <w:szCs w:val="21"/>
                <w:lang w:val="en-GB"/>
              </w:rPr>
              <w:t>, approach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>)</w:t>
            </w:r>
          </w:p>
          <w:p w14:paraId="28A7D556" w14:textId="6C30368F" w:rsidR="00562986" w:rsidRPr="001A0BE0" w:rsidRDefault="00562986" w:rsidP="00995F99">
            <w:pPr>
              <w:rPr>
                <w:rFonts w:ascii="Aptos" w:hAnsi="Aptos"/>
                <w:sz w:val="21"/>
                <w:szCs w:val="21"/>
                <w:lang w:val="en-GB"/>
              </w:rPr>
            </w:pPr>
          </w:p>
        </w:tc>
        <w:tc>
          <w:tcPr>
            <w:tcW w:w="4678" w:type="dxa"/>
          </w:tcPr>
          <w:p w14:paraId="49B01431" w14:textId="6E451474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1. The subject and central research problem are clearly defined</w:t>
            </w:r>
            <w:r w:rsidR="00687483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and contextualised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>.</w:t>
            </w:r>
          </w:p>
          <w:p w14:paraId="2B13AC48" w14:textId="66802ED7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2. The </w:t>
            </w:r>
            <w:r w:rsidR="00B00E59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main 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>research question</w:t>
            </w:r>
            <w:r w:rsidR="00111F60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is clearly formulated, as are any sub-questions. </w:t>
            </w:r>
          </w:p>
          <w:p w14:paraId="0029EC7D" w14:textId="3C95C4D1" w:rsidR="00562986" w:rsidRPr="001A0BE0" w:rsidRDefault="00687483" w:rsidP="00DE59A4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3. There is a</w:t>
            </w:r>
            <w:r w:rsidR="00B00E59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n 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explanation of why this research matters. </w:t>
            </w:r>
          </w:p>
          <w:p w14:paraId="03036E60" w14:textId="36BEE139" w:rsidR="00111F60" w:rsidRPr="001A0BE0" w:rsidRDefault="00111F60" w:rsidP="00DE59A4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4. Adequate research background is given either in the introduction or</w:t>
            </w:r>
            <w:r w:rsidR="00B00E59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in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a separate chapter</w:t>
            </w:r>
            <w:r w:rsidR="00B00E59" w:rsidRPr="001A0BE0">
              <w:rPr>
                <w:rFonts w:ascii="Aptos" w:hAnsi="Aptos"/>
                <w:sz w:val="21"/>
                <w:szCs w:val="21"/>
                <w:lang w:val="en-GB"/>
              </w:rPr>
              <w:t>/section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. </w:t>
            </w:r>
          </w:p>
        </w:tc>
        <w:tc>
          <w:tcPr>
            <w:tcW w:w="2977" w:type="dxa"/>
          </w:tcPr>
          <w:p w14:paraId="35AE12CC" w14:textId="77777777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</w:p>
        </w:tc>
      </w:tr>
      <w:tr w:rsidR="00995F99" w:rsidRPr="000B0CD3" w14:paraId="07449DF5" w14:textId="77777777" w:rsidTr="00DE59A4">
        <w:tc>
          <w:tcPr>
            <w:tcW w:w="1838" w:type="dxa"/>
          </w:tcPr>
          <w:p w14:paraId="6FD1CF27" w14:textId="198C1C8D" w:rsidR="00995F99" w:rsidRPr="001A0BE0" w:rsidRDefault="00995F99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Theoretical framework and methodology </w:t>
            </w:r>
          </w:p>
        </w:tc>
        <w:tc>
          <w:tcPr>
            <w:tcW w:w="4678" w:type="dxa"/>
          </w:tcPr>
          <w:p w14:paraId="23205A58" w14:textId="42AB1CFF" w:rsidR="00995F99" w:rsidRPr="001A0BE0" w:rsidRDefault="00995F99" w:rsidP="00995F99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1. The approach and research methods are justified in relation to the subject, and described clearly.</w:t>
            </w:r>
          </w:p>
          <w:p w14:paraId="2B369CF0" w14:textId="1FBAD562" w:rsidR="00995F99" w:rsidRPr="001A0BE0" w:rsidRDefault="00995F99" w:rsidP="00995F99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2. Relevant theories are discussed in a meaningful manner.</w:t>
            </w:r>
          </w:p>
          <w:p w14:paraId="5F04FFFB" w14:textId="4D1671DA" w:rsidR="00995F99" w:rsidRPr="001A0BE0" w:rsidRDefault="00995F99" w:rsidP="00995F99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lastRenderedPageBreak/>
              <w:t>3. There is clear connection between the theoretical framework and the research methods.</w:t>
            </w:r>
          </w:p>
        </w:tc>
        <w:tc>
          <w:tcPr>
            <w:tcW w:w="2977" w:type="dxa"/>
          </w:tcPr>
          <w:p w14:paraId="5DDD20EA" w14:textId="77777777" w:rsidR="00995F99" w:rsidRPr="001A0BE0" w:rsidRDefault="00995F99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</w:p>
        </w:tc>
      </w:tr>
      <w:tr w:rsidR="00FE5EA6" w:rsidRPr="000B0CD3" w14:paraId="37573AE6" w14:textId="77777777" w:rsidTr="00DE59A4">
        <w:trPr>
          <w:trHeight w:val="2197"/>
        </w:trPr>
        <w:tc>
          <w:tcPr>
            <w:tcW w:w="1838" w:type="dxa"/>
          </w:tcPr>
          <w:p w14:paraId="38CD0EFF" w14:textId="2D3804D6" w:rsidR="00536C00" w:rsidRPr="001A0BE0" w:rsidRDefault="005050E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D</w:t>
            </w:r>
            <w:r w:rsidR="00562986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ata </w:t>
            </w:r>
            <w:r w:rsidR="007C5556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production, </w:t>
            </w:r>
            <w:r w:rsidR="00562986" w:rsidRPr="001A0BE0">
              <w:rPr>
                <w:rFonts w:ascii="Aptos" w:hAnsi="Aptos"/>
                <w:sz w:val="21"/>
                <w:szCs w:val="21"/>
                <w:lang w:val="en-GB"/>
              </w:rPr>
              <w:t>presentation</w:t>
            </w:r>
            <w:r w:rsidR="007C5556" w:rsidRPr="001A0BE0">
              <w:rPr>
                <w:rFonts w:ascii="Aptos" w:hAnsi="Aptos"/>
                <w:sz w:val="21"/>
                <w:szCs w:val="21"/>
                <w:lang w:val="en-GB"/>
              </w:rPr>
              <w:t>,</w:t>
            </w:r>
            <w:r w:rsidR="00247AD0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and</w:t>
            </w:r>
            <w:r w:rsidR="00562986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analysis</w:t>
            </w:r>
          </w:p>
          <w:p w14:paraId="09FB88DB" w14:textId="77777777" w:rsidR="00536C00" w:rsidRPr="001A0BE0" w:rsidRDefault="00536C00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</w:p>
          <w:p w14:paraId="72EAAED3" w14:textId="77777777" w:rsidR="00536C00" w:rsidRPr="001A0BE0" w:rsidRDefault="00536C00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</w:p>
          <w:p w14:paraId="226EE725" w14:textId="77777777" w:rsidR="009B194C" w:rsidRPr="001A0BE0" w:rsidRDefault="009B194C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</w:p>
          <w:p w14:paraId="2E6713BC" w14:textId="77777777" w:rsidR="009B194C" w:rsidRPr="001A0BE0" w:rsidRDefault="009B194C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</w:p>
          <w:p w14:paraId="7F685B22" w14:textId="53F59AEF" w:rsidR="00536C00" w:rsidRPr="001A0BE0" w:rsidRDefault="00536C00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</w:p>
        </w:tc>
        <w:tc>
          <w:tcPr>
            <w:tcW w:w="4678" w:type="dxa"/>
          </w:tcPr>
          <w:p w14:paraId="2DB8850D" w14:textId="258EB012" w:rsidR="00562986" w:rsidRPr="001A0BE0" w:rsidRDefault="00562986" w:rsidP="00C431CD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1. Primary </w:t>
            </w:r>
            <w:r w:rsidR="003D0D7B" w:rsidRPr="001A0BE0">
              <w:rPr>
                <w:rFonts w:ascii="Aptos" w:hAnsi="Aptos"/>
                <w:sz w:val="21"/>
                <w:szCs w:val="21"/>
                <w:lang w:val="en-GB"/>
              </w:rPr>
              <w:t>source</w:t>
            </w:r>
            <w:r w:rsidR="00AE10C6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data</w:t>
            </w:r>
            <w:r w:rsidR="003D0D7B" w:rsidRPr="001A0BE0">
              <w:rPr>
                <w:rFonts w:ascii="Aptos" w:hAnsi="Aptos"/>
                <w:sz w:val="21"/>
                <w:szCs w:val="21"/>
                <w:lang w:val="en-GB"/>
              </w:rPr>
              <w:t>,</w:t>
            </w:r>
            <w:r w:rsidR="00AE10C6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original data, </w:t>
            </w:r>
            <w:r w:rsidR="003D0D7B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excavation reports, 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and/or scientific literature have been used in accordance with the approach and methods. </w:t>
            </w:r>
          </w:p>
          <w:p w14:paraId="1AD517DF" w14:textId="77CC58E2" w:rsidR="00562986" w:rsidRPr="001A0BE0" w:rsidRDefault="00562986" w:rsidP="00C431CD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2.</w:t>
            </w:r>
            <w:r w:rsidR="00B00E59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</w:t>
            </w:r>
            <w:r w:rsidR="00AE10C6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Data </w:t>
            </w:r>
            <w:r w:rsidR="009B194C" w:rsidRPr="001A0BE0">
              <w:rPr>
                <w:rFonts w:ascii="Aptos" w:hAnsi="Aptos"/>
                <w:sz w:val="21"/>
                <w:szCs w:val="21"/>
                <w:lang w:val="en-GB"/>
              </w:rPr>
              <w:t>is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presented in a clear and coherent manner</w:t>
            </w:r>
            <w:r w:rsidR="00536C00" w:rsidRPr="001A0BE0">
              <w:rPr>
                <w:rFonts w:ascii="Aptos" w:hAnsi="Aptos"/>
                <w:sz w:val="21"/>
                <w:szCs w:val="21"/>
                <w:lang w:val="en-GB"/>
              </w:rPr>
              <w:t>, and is complete</w:t>
            </w:r>
            <w:r w:rsidR="009B194C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for the purpose of the </w:t>
            </w:r>
            <w:r w:rsidR="00B00E59" w:rsidRPr="001A0BE0">
              <w:rPr>
                <w:rFonts w:ascii="Aptos" w:hAnsi="Aptos"/>
                <w:sz w:val="21"/>
                <w:szCs w:val="21"/>
                <w:lang w:val="en-GB"/>
              </w:rPr>
              <w:t>study</w:t>
            </w:r>
            <w:r w:rsidR="00AE10C6" w:rsidRPr="001A0BE0">
              <w:rPr>
                <w:rFonts w:ascii="Aptos" w:hAnsi="Aptos"/>
                <w:sz w:val="21"/>
                <w:szCs w:val="21"/>
                <w:lang w:val="en-GB"/>
              </w:rPr>
              <w:t>.</w:t>
            </w:r>
          </w:p>
          <w:p w14:paraId="1B23B029" w14:textId="547FF4CE" w:rsidR="00562986" w:rsidRPr="001A0BE0" w:rsidRDefault="00062BCC" w:rsidP="00995F99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3</w:t>
            </w:r>
            <w:r w:rsidR="00562986" w:rsidRPr="001A0BE0">
              <w:rPr>
                <w:rFonts w:ascii="Aptos" w:hAnsi="Aptos"/>
                <w:sz w:val="21"/>
                <w:szCs w:val="21"/>
                <w:lang w:val="en-GB"/>
              </w:rPr>
              <w:t>. The analysis of the data</w:t>
            </w:r>
            <w:r w:rsidR="00AE10C6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and/or other source material </w:t>
            </w:r>
            <w:r w:rsidR="00562986" w:rsidRPr="001A0BE0">
              <w:rPr>
                <w:rFonts w:ascii="Aptos" w:hAnsi="Aptos"/>
                <w:sz w:val="21"/>
                <w:szCs w:val="21"/>
                <w:lang w:val="en-GB"/>
              </w:rPr>
              <w:t>is accurate, profound, and verifiable.</w:t>
            </w:r>
          </w:p>
        </w:tc>
        <w:tc>
          <w:tcPr>
            <w:tcW w:w="2977" w:type="dxa"/>
          </w:tcPr>
          <w:p w14:paraId="4329D82E" w14:textId="77777777" w:rsidR="00562986" w:rsidRPr="001A0BE0" w:rsidRDefault="00562986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</w:p>
        </w:tc>
      </w:tr>
      <w:tr w:rsidR="00995F99" w:rsidRPr="000B0CD3" w14:paraId="657A5E83" w14:textId="77777777" w:rsidTr="00DE59A4">
        <w:tc>
          <w:tcPr>
            <w:tcW w:w="1838" w:type="dxa"/>
          </w:tcPr>
          <w:p w14:paraId="432C476F" w14:textId="758773CD" w:rsidR="00995F99" w:rsidRPr="001A0BE0" w:rsidRDefault="00995F99" w:rsidP="00995F99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Discussion</w:t>
            </w:r>
            <w:r w:rsidR="00247AD0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and 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>conclusion</w:t>
            </w:r>
          </w:p>
        </w:tc>
        <w:tc>
          <w:tcPr>
            <w:tcW w:w="4678" w:type="dxa"/>
          </w:tcPr>
          <w:p w14:paraId="1565BC2D" w14:textId="729FBFC2" w:rsidR="00995F99" w:rsidRPr="001A0BE0" w:rsidRDefault="00995F99" w:rsidP="00995F99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1. The results are discussed </w:t>
            </w:r>
            <w:r w:rsidR="00DE59A4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and interpreted 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>with the use of correct and relevant literature</w:t>
            </w:r>
            <w:r w:rsidR="00061E6B">
              <w:rPr>
                <w:rFonts w:ascii="Aptos" w:hAnsi="Aptos"/>
                <w:sz w:val="21"/>
                <w:szCs w:val="21"/>
                <w:lang w:val="en-GB"/>
              </w:rPr>
              <w:t>, and (if applicable) engages with theory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. </w:t>
            </w:r>
          </w:p>
          <w:p w14:paraId="7AF0D712" w14:textId="16803C23" w:rsidR="00995F99" w:rsidRPr="001A0BE0" w:rsidRDefault="00995F99" w:rsidP="00995F99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2. The results are placed in a broader relevant context. </w:t>
            </w:r>
          </w:p>
          <w:p w14:paraId="0477CDBF" w14:textId="25F5E156" w:rsidR="00995F99" w:rsidRPr="001A0BE0" w:rsidRDefault="00995F99" w:rsidP="00995F99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3. The conclusions are convincing and well-founded in the data and the analysis</w:t>
            </w:r>
            <w:r w:rsidR="00061E6B">
              <w:rPr>
                <w:rFonts w:ascii="Aptos" w:hAnsi="Aptos"/>
                <w:sz w:val="21"/>
                <w:szCs w:val="21"/>
                <w:lang w:val="en-GB"/>
              </w:rPr>
              <w:t>, and  resonate with the theoretical framework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>.</w:t>
            </w:r>
          </w:p>
          <w:p w14:paraId="14BD551A" w14:textId="594DE778" w:rsidR="00995F99" w:rsidRPr="001A0BE0" w:rsidRDefault="00995F99" w:rsidP="00995F99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4. The conclusions clearly relate to the research questions.</w:t>
            </w:r>
          </w:p>
        </w:tc>
        <w:tc>
          <w:tcPr>
            <w:tcW w:w="2977" w:type="dxa"/>
          </w:tcPr>
          <w:p w14:paraId="3E768FE0" w14:textId="77777777" w:rsidR="00995F99" w:rsidRPr="001A0BE0" w:rsidRDefault="00995F99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</w:p>
        </w:tc>
      </w:tr>
    </w:tbl>
    <w:p w14:paraId="26E19A48" w14:textId="77777777" w:rsidR="00B863DA" w:rsidRPr="001A0BE0" w:rsidRDefault="00B863DA" w:rsidP="00336A74">
      <w:pPr>
        <w:pStyle w:val="Kop2"/>
        <w:rPr>
          <w:rFonts w:ascii="Aptos" w:hAnsi="Aptos"/>
          <w:sz w:val="6"/>
          <w:szCs w:val="6"/>
          <w:lang w:val="en-GB"/>
        </w:rPr>
      </w:pPr>
    </w:p>
    <w:p w14:paraId="7F01209D" w14:textId="7F9F8C98" w:rsidR="00C431CD" w:rsidRPr="001A0BE0" w:rsidRDefault="00C431CD" w:rsidP="00336A74">
      <w:pPr>
        <w:pStyle w:val="Kop2"/>
        <w:rPr>
          <w:rFonts w:ascii="Aptos" w:hAnsi="Aptos"/>
          <w:lang w:val="en-GB"/>
        </w:rPr>
      </w:pPr>
      <w:r w:rsidRPr="001A0BE0">
        <w:rPr>
          <w:rFonts w:ascii="Aptos" w:hAnsi="Aptos"/>
          <w:lang w:val="en-GB"/>
        </w:rPr>
        <w:t xml:space="preserve">B Form of the report 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1696"/>
        <w:gridCol w:w="4820"/>
        <w:gridCol w:w="2977"/>
      </w:tblGrid>
      <w:tr w:rsidR="00C431CD" w:rsidRPr="001A0BE0" w14:paraId="2CE90621" w14:textId="77777777" w:rsidTr="008616AD">
        <w:tc>
          <w:tcPr>
            <w:tcW w:w="1696" w:type="dxa"/>
            <w:shd w:val="clear" w:color="auto" w:fill="A6A6A6" w:themeFill="background1" w:themeFillShade="A6"/>
          </w:tcPr>
          <w:p w14:paraId="51BAF4A0" w14:textId="77777777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>Aspect</w:t>
            </w:r>
          </w:p>
        </w:tc>
        <w:tc>
          <w:tcPr>
            <w:tcW w:w="4820" w:type="dxa"/>
            <w:shd w:val="clear" w:color="auto" w:fill="A6A6A6" w:themeFill="background1" w:themeFillShade="A6"/>
          </w:tcPr>
          <w:p w14:paraId="0C478A40" w14:textId="77777777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>Criteria</w:t>
            </w:r>
          </w:p>
        </w:tc>
        <w:tc>
          <w:tcPr>
            <w:tcW w:w="2977" w:type="dxa"/>
            <w:shd w:val="clear" w:color="auto" w:fill="A6A6A6" w:themeFill="background1" w:themeFillShade="A6"/>
          </w:tcPr>
          <w:p w14:paraId="2F8F70D9" w14:textId="77777777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 xml:space="preserve">Evaluation </w:t>
            </w:r>
          </w:p>
        </w:tc>
      </w:tr>
      <w:tr w:rsidR="00C431CD" w:rsidRPr="000B0CD3" w14:paraId="02B58735" w14:textId="77777777" w:rsidTr="008616AD">
        <w:tc>
          <w:tcPr>
            <w:tcW w:w="1696" w:type="dxa"/>
          </w:tcPr>
          <w:p w14:paraId="029CFCE7" w14:textId="2C519D01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Structure</w:t>
            </w:r>
            <w:r w:rsidR="0026767C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and language</w:t>
            </w:r>
          </w:p>
        </w:tc>
        <w:tc>
          <w:tcPr>
            <w:tcW w:w="4820" w:type="dxa"/>
          </w:tcPr>
          <w:p w14:paraId="5B9EE662" w14:textId="77777777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1. The structure in chapters and paragraphs is logical and clear.</w:t>
            </w:r>
          </w:p>
          <w:p w14:paraId="07E82624" w14:textId="77777777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2. The overall argument is well-structured.</w:t>
            </w:r>
          </w:p>
          <w:p w14:paraId="5206AC83" w14:textId="6D43F8D8" w:rsidR="0026767C" w:rsidRPr="001A0BE0" w:rsidRDefault="0026767C" w:rsidP="0026767C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3. The </w:t>
            </w:r>
            <w:r w:rsidR="00B00E59" w:rsidRPr="001A0BE0">
              <w:rPr>
                <w:rFonts w:ascii="Aptos" w:hAnsi="Aptos"/>
                <w:sz w:val="21"/>
                <w:szCs w:val="21"/>
                <w:lang w:val="en-GB"/>
              </w:rPr>
              <w:t>text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is written in a clear and academic style in correct spelling.</w:t>
            </w:r>
          </w:p>
          <w:p w14:paraId="79F92DD8" w14:textId="4B24010E" w:rsidR="004E4496" w:rsidRPr="001A0BE0" w:rsidRDefault="0026767C" w:rsidP="004E4496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4. The text is concise and does not contain irrelevant parts.</w:t>
            </w:r>
          </w:p>
        </w:tc>
        <w:tc>
          <w:tcPr>
            <w:tcW w:w="2977" w:type="dxa"/>
          </w:tcPr>
          <w:p w14:paraId="6760AC0E" w14:textId="77777777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</w:p>
        </w:tc>
      </w:tr>
      <w:tr w:rsidR="00C431CD" w:rsidRPr="000B0CD3" w14:paraId="51888702" w14:textId="77777777" w:rsidTr="008616AD">
        <w:tc>
          <w:tcPr>
            <w:tcW w:w="1696" w:type="dxa"/>
          </w:tcPr>
          <w:p w14:paraId="17CFDBF4" w14:textId="59D2D349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Lay-out</w:t>
            </w:r>
            <w:r w:rsidR="0026767C" w:rsidRPr="001A0BE0">
              <w:rPr>
                <w:rFonts w:ascii="Aptos" w:hAnsi="Aptos"/>
                <w:sz w:val="21"/>
                <w:szCs w:val="21"/>
                <w:lang w:val="en-GB"/>
              </w:rPr>
              <w:t>, figures, and tables</w:t>
            </w:r>
          </w:p>
        </w:tc>
        <w:tc>
          <w:tcPr>
            <w:tcW w:w="4820" w:type="dxa"/>
          </w:tcPr>
          <w:p w14:paraId="1C35D239" w14:textId="77777777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1. The lay-out of the text is clear and consistent.</w:t>
            </w:r>
          </w:p>
          <w:p w14:paraId="57CE849F" w14:textId="77777777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2. The text is supported by correct and clear illustrations, tables, appendices etc.</w:t>
            </w:r>
          </w:p>
        </w:tc>
        <w:tc>
          <w:tcPr>
            <w:tcW w:w="2977" w:type="dxa"/>
          </w:tcPr>
          <w:p w14:paraId="28C2BAE4" w14:textId="77777777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</w:p>
        </w:tc>
      </w:tr>
    </w:tbl>
    <w:p w14:paraId="543D60E4" w14:textId="7DB02AD2" w:rsidR="00C431CD" w:rsidRPr="001A0BE0" w:rsidRDefault="00C431CD" w:rsidP="00C431CD">
      <w:pPr>
        <w:rPr>
          <w:rFonts w:ascii="Aptos" w:hAnsi="Aptos"/>
          <w:b/>
          <w:bCs/>
          <w:sz w:val="8"/>
          <w:szCs w:val="8"/>
          <w:lang w:val="en-GB"/>
        </w:rPr>
      </w:pPr>
    </w:p>
    <w:p w14:paraId="6A67A4FC" w14:textId="0A6F0C1F" w:rsidR="00C431CD" w:rsidRPr="001A0BE0" w:rsidRDefault="00C431CD" w:rsidP="00336A74">
      <w:pPr>
        <w:pStyle w:val="Kop2"/>
        <w:rPr>
          <w:rFonts w:ascii="Aptos" w:hAnsi="Aptos"/>
          <w:lang w:val="en-GB"/>
        </w:rPr>
      </w:pPr>
      <w:r w:rsidRPr="001A0BE0">
        <w:rPr>
          <w:rFonts w:ascii="Aptos" w:hAnsi="Aptos"/>
          <w:lang w:val="en-GB"/>
        </w:rPr>
        <w:t xml:space="preserve">C Process </w:t>
      </w:r>
      <w:r w:rsidR="00EE0F1E" w:rsidRPr="001A0BE0">
        <w:rPr>
          <w:rFonts w:ascii="Aptos" w:hAnsi="Aptos"/>
          <w:lang w:val="en-GB"/>
        </w:rPr>
        <w:t>(to be filled in by the supervisor)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1696"/>
        <w:gridCol w:w="4820"/>
        <w:gridCol w:w="2977"/>
      </w:tblGrid>
      <w:tr w:rsidR="00C431CD" w:rsidRPr="001A0BE0" w14:paraId="1E7C01B0" w14:textId="77777777" w:rsidTr="008616AD">
        <w:tc>
          <w:tcPr>
            <w:tcW w:w="1696" w:type="dxa"/>
            <w:shd w:val="clear" w:color="auto" w:fill="A6A6A6" w:themeFill="background1" w:themeFillShade="A6"/>
          </w:tcPr>
          <w:p w14:paraId="6BF7A575" w14:textId="77777777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>Aspect</w:t>
            </w:r>
          </w:p>
        </w:tc>
        <w:tc>
          <w:tcPr>
            <w:tcW w:w="4820" w:type="dxa"/>
            <w:shd w:val="clear" w:color="auto" w:fill="A6A6A6" w:themeFill="background1" w:themeFillShade="A6"/>
          </w:tcPr>
          <w:p w14:paraId="16936CE5" w14:textId="77777777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>Criteria</w:t>
            </w:r>
          </w:p>
        </w:tc>
        <w:tc>
          <w:tcPr>
            <w:tcW w:w="2977" w:type="dxa"/>
            <w:shd w:val="clear" w:color="auto" w:fill="A6A6A6" w:themeFill="background1" w:themeFillShade="A6"/>
          </w:tcPr>
          <w:p w14:paraId="30C55C8B" w14:textId="77777777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 xml:space="preserve">Evaluation </w:t>
            </w:r>
          </w:p>
        </w:tc>
      </w:tr>
      <w:tr w:rsidR="00C431CD" w:rsidRPr="000B0CD3" w14:paraId="6A9F90C9" w14:textId="77777777" w:rsidTr="008616AD">
        <w:tc>
          <w:tcPr>
            <w:tcW w:w="1696" w:type="dxa"/>
          </w:tcPr>
          <w:p w14:paraId="16597177" w14:textId="2F7B494A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Level of independence</w:t>
            </w:r>
          </w:p>
        </w:tc>
        <w:tc>
          <w:tcPr>
            <w:tcW w:w="4820" w:type="dxa"/>
          </w:tcPr>
          <w:p w14:paraId="79F88904" w14:textId="77777777" w:rsidR="00AE51DF" w:rsidRPr="001A0BE0" w:rsidRDefault="00AE51DF" w:rsidP="00AE51DF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1. The student has shown evidence of an independent and inquisitive attitude.</w:t>
            </w:r>
          </w:p>
          <w:p w14:paraId="4EAD6835" w14:textId="77777777" w:rsidR="00AE51DF" w:rsidRPr="001A0BE0" w:rsidRDefault="00AE51DF" w:rsidP="00AE51DF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2. The student made good use of feedback</w:t>
            </w:r>
          </w:p>
          <w:p w14:paraId="62FBDC91" w14:textId="6D83A453" w:rsidR="00C431CD" w:rsidRPr="001A0BE0" w:rsidRDefault="00AE51DF" w:rsidP="00AE51DF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3. The amount of supervision was not more than usual.</w:t>
            </w:r>
          </w:p>
        </w:tc>
        <w:tc>
          <w:tcPr>
            <w:tcW w:w="2977" w:type="dxa"/>
          </w:tcPr>
          <w:p w14:paraId="7349A082" w14:textId="77777777" w:rsidR="00C431CD" w:rsidRPr="001A0BE0" w:rsidRDefault="00C431CD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</w:p>
        </w:tc>
      </w:tr>
      <w:tr w:rsidR="00AE51DF" w:rsidRPr="000B0CD3" w14:paraId="0A25CED3" w14:textId="77777777" w:rsidTr="008616AD">
        <w:trPr>
          <w:trHeight w:val="1302"/>
        </w:trPr>
        <w:tc>
          <w:tcPr>
            <w:tcW w:w="1696" w:type="dxa"/>
          </w:tcPr>
          <w:p w14:paraId="3B0CB409" w14:textId="465B10C6" w:rsidR="00AE51DF" w:rsidRPr="001A0BE0" w:rsidRDefault="00AE51DF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Progress</w:t>
            </w:r>
          </w:p>
        </w:tc>
        <w:tc>
          <w:tcPr>
            <w:tcW w:w="4820" w:type="dxa"/>
          </w:tcPr>
          <w:p w14:paraId="020B2BBB" w14:textId="77777777" w:rsidR="00AE51DF" w:rsidRPr="001A0BE0" w:rsidRDefault="00AE51DF" w:rsidP="00AE51DF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1. The student finished the thesis within the set time period.</w:t>
            </w:r>
          </w:p>
          <w:p w14:paraId="71639263" w14:textId="0199477B" w:rsidR="00AE51DF" w:rsidRPr="001A0BE0" w:rsidRDefault="00AE51DF" w:rsidP="00AE51DF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2. The student kept to the deadlines and agreements.</w:t>
            </w:r>
          </w:p>
        </w:tc>
        <w:tc>
          <w:tcPr>
            <w:tcW w:w="2977" w:type="dxa"/>
          </w:tcPr>
          <w:p w14:paraId="13F3C6FF" w14:textId="77777777" w:rsidR="00AE51DF" w:rsidRPr="001A0BE0" w:rsidRDefault="00AE51DF" w:rsidP="001F1EC8">
            <w:pPr>
              <w:rPr>
                <w:rFonts w:ascii="Aptos" w:hAnsi="Aptos"/>
                <w:sz w:val="21"/>
                <w:szCs w:val="21"/>
                <w:lang w:val="en-GB"/>
              </w:rPr>
            </w:pPr>
          </w:p>
        </w:tc>
      </w:tr>
    </w:tbl>
    <w:p w14:paraId="51D47BAA" w14:textId="4971DC6A" w:rsidR="00400535" w:rsidRPr="001A0BE0" w:rsidRDefault="00400535" w:rsidP="00336A74">
      <w:pPr>
        <w:pStyle w:val="Kop2"/>
        <w:rPr>
          <w:rFonts w:ascii="Aptos" w:hAnsi="Aptos"/>
          <w:lang w:val="en-GB"/>
        </w:rPr>
      </w:pPr>
      <w:r w:rsidRPr="001A0BE0">
        <w:rPr>
          <w:rFonts w:ascii="Aptos" w:hAnsi="Aptos"/>
          <w:lang w:val="en-GB"/>
        </w:rPr>
        <w:lastRenderedPageBreak/>
        <w:t>Overall Assessment</w:t>
      </w:r>
      <w:r w:rsidR="00A36A9E" w:rsidRPr="001A0BE0">
        <w:rPr>
          <w:rFonts w:ascii="Aptos" w:hAnsi="Aptos"/>
          <w:lang w:val="en-GB"/>
        </w:rPr>
        <w:t xml:space="preserve"> – guideline: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4531"/>
        <w:gridCol w:w="4962"/>
      </w:tblGrid>
      <w:tr w:rsidR="00400535" w:rsidRPr="000B0CD3" w14:paraId="68BAA08F" w14:textId="77777777" w:rsidTr="00254BCA">
        <w:trPr>
          <w:trHeight w:val="9793"/>
        </w:trPr>
        <w:tc>
          <w:tcPr>
            <w:tcW w:w="9493" w:type="dxa"/>
            <w:gridSpan w:val="2"/>
          </w:tcPr>
          <w:p w14:paraId="71AA8B5C" w14:textId="4E6A8208" w:rsidR="00400535" w:rsidRPr="001A0BE0" w:rsidRDefault="00400535" w:rsidP="00400535">
            <w:pPr>
              <w:rPr>
                <w:rFonts w:ascii="Aptos" w:hAnsi="Aptos" w:cstheme="minorHAnsi"/>
                <w:sz w:val="21"/>
                <w:szCs w:val="21"/>
                <w:lang w:val="en-GB"/>
              </w:rPr>
            </w:pPr>
            <w:r w:rsidRPr="001A0BE0">
              <w:rPr>
                <w:rFonts w:ascii="Aptos" w:hAnsi="Aptos" w:cstheme="minorHAnsi"/>
                <w:b/>
                <w:sz w:val="21"/>
                <w:szCs w:val="21"/>
                <w:lang w:val="en-GB"/>
              </w:rPr>
              <w:t>10</w:t>
            </w:r>
            <w:r w:rsidR="00C02879" w:rsidRPr="001A0BE0">
              <w:rPr>
                <w:rFonts w:ascii="Aptos" w:hAnsi="Aptos" w:cstheme="minorHAnsi"/>
                <w:b/>
                <w:sz w:val="21"/>
                <w:szCs w:val="21"/>
                <w:lang w:val="en-GB"/>
              </w:rPr>
              <w:t xml:space="preserve"> -</w:t>
            </w:r>
            <w:r w:rsidR="00263E80" w:rsidRPr="001A0BE0">
              <w:rPr>
                <w:rFonts w:ascii="Aptos" w:hAnsi="Aptos" w:cstheme="minorHAnsi"/>
                <w:b/>
                <w:sz w:val="21"/>
                <w:szCs w:val="21"/>
                <w:lang w:val="en-GB"/>
              </w:rPr>
              <w:t xml:space="preserve"> Exceptional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: The thesis</w:t>
            </w:r>
            <w:r w:rsidR="00B00E59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/article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</w:t>
            </w:r>
            <w:r w:rsidR="00E673DC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exceeds expectation in all aspects. It demonstrates a unique </w:t>
            </w:r>
            <w:r w:rsidR="00F256F3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and critical </w:t>
            </w:r>
            <w:r w:rsidR="00E673DC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voice</w:t>
            </w:r>
            <w:r w:rsidR="00F256F3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, presents new data,</w:t>
            </w:r>
            <w:r w:rsidR="00E673DC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and offers </w:t>
            </w:r>
            <w:r w:rsidR="00F256F3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original insights. The research is executed independently and showcases a high level of professionalism. </w:t>
            </w:r>
            <w:r w:rsidR="001A0BE0">
              <w:rPr>
                <w:rFonts w:ascii="Aptos" w:hAnsi="Aptos" w:cstheme="minorHAnsi"/>
                <w:sz w:val="21"/>
                <w:szCs w:val="21"/>
                <w:lang w:val="en-GB"/>
              </w:rPr>
              <w:t>A</w:t>
            </w:r>
            <w:r w:rsidR="00F256F3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condensed version of the thesis </w:t>
            </w:r>
            <w:r w:rsidR="003B432D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is directly suitable for</w:t>
            </w:r>
            <w:r w:rsidR="00F256F3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publication. </w:t>
            </w:r>
          </w:p>
          <w:p w14:paraId="322D7903" w14:textId="77777777" w:rsidR="00263E80" w:rsidRPr="001A0BE0" w:rsidRDefault="00263E80" w:rsidP="00400535">
            <w:pPr>
              <w:rPr>
                <w:rFonts w:ascii="Aptos" w:hAnsi="Aptos" w:cstheme="minorHAnsi"/>
                <w:b/>
                <w:sz w:val="10"/>
                <w:szCs w:val="10"/>
                <w:lang w:val="en-GB"/>
              </w:rPr>
            </w:pPr>
          </w:p>
          <w:p w14:paraId="36B14A59" w14:textId="42992FBC" w:rsidR="00400535" w:rsidRPr="001A0BE0" w:rsidRDefault="00400535" w:rsidP="00400535">
            <w:pPr>
              <w:rPr>
                <w:rFonts w:ascii="Aptos" w:hAnsi="Aptos" w:cstheme="minorHAnsi"/>
                <w:sz w:val="21"/>
                <w:szCs w:val="21"/>
                <w:lang w:val="en-GB"/>
              </w:rPr>
            </w:pPr>
            <w:r w:rsidRPr="001A0BE0">
              <w:rPr>
                <w:rFonts w:ascii="Aptos" w:hAnsi="Aptos" w:cstheme="minorHAnsi"/>
                <w:b/>
                <w:sz w:val="21"/>
                <w:szCs w:val="21"/>
                <w:lang w:val="en-GB"/>
              </w:rPr>
              <w:t>9</w:t>
            </w:r>
            <w:r w:rsidR="00C02879" w:rsidRPr="001A0BE0">
              <w:rPr>
                <w:rFonts w:ascii="Aptos" w:hAnsi="Aptos" w:cstheme="minorHAnsi"/>
                <w:b/>
                <w:sz w:val="21"/>
                <w:szCs w:val="21"/>
                <w:lang w:val="en-GB"/>
              </w:rPr>
              <w:t xml:space="preserve"> - </w:t>
            </w:r>
            <w:r w:rsidR="00E05098" w:rsidRPr="001A0BE0">
              <w:rPr>
                <w:rFonts w:ascii="Aptos" w:hAnsi="Aptos" w:cstheme="minorHAnsi"/>
                <w:b/>
                <w:sz w:val="21"/>
                <w:szCs w:val="21"/>
                <w:lang w:val="en-GB"/>
              </w:rPr>
              <w:t>Excellent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: The thesis</w:t>
            </w:r>
            <w:r w:rsidR="00B00E59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/article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is </w:t>
            </w:r>
            <w:r w:rsidR="00E05098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of outstanding quality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. </w:t>
            </w:r>
            <w:r w:rsidR="00E673DC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It demonstrates </w:t>
            </w:r>
            <w:r w:rsidR="005D2A55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significant</w:t>
            </w:r>
            <w:r w:rsidR="00E673DC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depth of knowledge, insight, and critical thinking.  Over and above the required academic standard in </w:t>
            </w:r>
            <w:r w:rsidR="00F256F3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most </w:t>
            </w:r>
            <w:r w:rsidR="00E673DC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aspects, showcasing </w:t>
            </w:r>
            <w:r w:rsidR="005D2A55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e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xcellent research </w:t>
            </w:r>
            <w:r w:rsidR="00E673DC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and analytical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skills</w:t>
            </w:r>
            <w:r w:rsidR="00E673DC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, and independent work.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</w:t>
            </w:r>
            <w:r w:rsidR="00E673DC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Writing is clear, crisp, and professional.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Good basis for a publication.</w:t>
            </w:r>
          </w:p>
          <w:p w14:paraId="752EF174" w14:textId="77777777" w:rsidR="00263E80" w:rsidRPr="001A0BE0" w:rsidRDefault="00263E80" w:rsidP="00400535">
            <w:pPr>
              <w:rPr>
                <w:rFonts w:ascii="Aptos" w:hAnsi="Aptos" w:cstheme="minorHAnsi"/>
                <w:b/>
                <w:sz w:val="10"/>
                <w:szCs w:val="10"/>
                <w:lang w:val="en-GB"/>
              </w:rPr>
            </w:pPr>
          </w:p>
          <w:p w14:paraId="4A7E10F9" w14:textId="0516CDDE" w:rsidR="00400535" w:rsidRPr="001A0BE0" w:rsidRDefault="00400535" w:rsidP="00400535">
            <w:pPr>
              <w:rPr>
                <w:rFonts w:ascii="Aptos" w:hAnsi="Aptos" w:cstheme="minorHAnsi"/>
                <w:sz w:val="21"/>
                <w:szCs w:val="21"/>
                <w:lang w:val="en-GB"/>
              </w:rPr>
            </w:pPr>
            <w:r w:rsidRPr="001A0BE0">
              <w:rPr>
                <w:rFonts w:ascii="Aptos" w:hAnsi="Aptos" w:cstheme="minorHAnsi"/>
                <w:b/>
                <w:sz w:val="21"/>
                <w:szCs w:val="21"/>
                <w:lang w:val="en-GB"/>
              </w:rPr>
              <w:t>8</w:t>
            </w:r>
            <w:r w:rsidR="00C02879" w:rsidRPr="001A0BE0">
              <w:rPr>
                <w:rFonts w:ascii="Aptos" w:hAnsi="Aptos" w:cstheme="minorHAnsi"/>
                <w:b/>
                <w:sz w:val="21"/>
                <w:szCs w:val="21"/>
                <w:lang w:val="en-GB"/>
              </w:rPr>
              <w:t xml:space="preserve"> – Very good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: The thesis</w:t>
            </w:r>
            <w:r w:rsidR="00B00E59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/article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is </w:t>
            </w:r>
            <w:r w:rsidR="00B66B57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an example of a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well-structured</w:t>
            </w:r>
            <w:r w:rsidR="00B66B57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, coherent, and well-argued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academic report.</w:t>
            </w:r>
            <w:r w:rsidR="00B66B57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Scientific information is processed competently and insightful.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The research is well-designed and </w:t>
            </w:r>
            <w:r w:rsidR="00B66B57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thoroughly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documented.</w:t>
            </w:r>
            <w:r w:rsidR="00B66B57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</w:t>
            </w:r>
            <w:r w:rsidR="00E673DC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The a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nalysis is </w:t>
            </w:r>
            <w:r w:rsidR="00E673DC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strong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and the interpretation</w:t>
            </w:r>
            <w:r w:rsidR="00E673DC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and discussion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is situated in the relevant context. </w:t>
            </w:r>
            <w:r w:rsidR="00E673DC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Demonstrates a solid grip of the subject matter and critical engagement with the topic. Writing is academic with the occasional mistake. </w:t>
            </w:r>
          </w:p>
          <w:p w14:paraId="00C94E54" w14:textId="77777777" w:rsidR="00263E80" w:rsidRPr="001A0BE0" w:rsidRDefault="00263E80" w:rsidP="00400535">
            <w:pPr>
              <w:rPr>
                <w:rFonts w:ascii="Aptos" w:hAnsi="Aptos" w:cstheme="minorHAnsi"/>
                <w:b/>
                <w:sz w:val="10"/>
                <w:szCs w:val="10"/>
                <w:lang w:val="en-GB"/>
              </w:rPr>
            </w:pPr>
          </w:p>
          <w:p w14:paraId="615DF5B9" w14:textId="516C226A" w:rsidR="00400535" w:rsidRPr="001A0BE0" w:rsidRDefault="00400535" w:rsidP="00400535">
            <w:pPr>
              <w:rPr>
                <w:rFonts w:ascii="Aptos" w:hAnsi="Aptos" w:cstheme="minorHAnsi"/>
                <w:sz w:val="21"/>
                <w:szCs w:val="21"/>
                <w:lang w:val="en-GB"/>
              </w:rPr>
            </w:pPr>
            <w:r w:rsidRPr="001A0BE0">
              <w:rPr>
                <w:rFonts w:ascii="Aptos" w:hAnsi="Aptos" w:cstheme="minorHAnsi"/>
                <w:b/>
                <w:sz w:val="21"/>
                <w:szCs w:val="21"/>
                <w:lang w:val="en-GB"/>
              </w:rPr>
              <w:t>7</w:t>
            </w:r>
            <w:r w:rsidR="00C02879" w:rsidRPr="001A0BE0">
              <w:rPr>
                <w:rFonts w:ascii="Aptos" w:hAnsi="Aptos" w:cstheme="minorHAnsi"/>
                <w:b/>
                <w:sz w:val="21"/>
                <w:szCs w:val="21"/>
                <w:lang w:val="en-GB"/>
              </w:rPr>
              <w:t xml:space="preserve"> - Good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: The thesis</w:t>
            </w:r>
            <w:r w:rsidR="00B00E59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/article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</w:t>
            </w:r>
            <w:r w:rsidR="00326BAC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meets academic standards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. </w:t>
            </w:r>
            <w:r w:rsidR="00326BAC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There is clear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evidence of knowledge and insight</w:t>
            </w:r>
            <w:r w:rsidR="00326BAC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. S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cientific information</w:t>
            </w:r>
            <w:r w:rsidR="00326BAC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is processed competently, and data presentation is clear. </w:t>
            </w:r>
            <w:r w:rsidR="00B66B57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However, the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analysis</w:t>
            </w:r>
            <w:r w:rsidR="00B66B57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, interpretation, and discussion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lack depth and contextualization. Some parts are less relevant or </w:t>
            </w:r>
            <w:r w:rsidR="00B66B57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insufficiently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argued. </w:t>
            </w:r>
            <w:r w:rsidR="00B66B57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Writing is academic with minor errors only in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language and lay-out. </w:t>
            </w:r>
          </w:p>
          <w:p w14:paraId="1C449B95" w14:textId="77777777" w:rsidR="00263E80" w:rsidRPr="001A0BE0" w:rsidRDefault="00263E80" w:rsidP="00400535">
            <w:pPr>
              <w:rPr>
                <w:rFonts w:ascii="Aptos" w:hAnsi="Aptos" w:cstheme="minorHAnsi"/>
                <w:b/>
                <w:sz w:val="10"/>
                <w:szCs w:val="10"/>
                <w:lang w:val="en-GB"/>
              </w:rPr>
            </w:pPr>
          </w:p>
          <w:p w14:paraId="6CA8AF2B" w14:textId="18ECEBCE" w:rsidR="00400535" w:rsidRPr="001A0BE0" w:rsidRDefault="00400535" w:rsidP="00400535">
            <w:pPr>
              <w:rPr>
                <w:rFonts w:ascii="Aptos" w:hAnsi="Aptos" w:cstheme="minorHAnsi"/>
                <w:sz w:val="21"/>
                <w:szCs w:val="21"/>
                <w:lang w:val="en-GB"/>
              </w:rPr>
            </w:pPr>
            <w:r w:rsidRPr="001A0BE0">
              <w:rPr>
                <w:rFonts w:ascii="Aptos" w:hAnsi="Aptos" w:cstheme="minorHAnsi"/>
                <w:b/>
                <w:sz w:val="21"/>
                <w:szCs w:val="21"/>
                <w:lang w:val="en-GB"/>
              </w:rPr>
              <w:t>6</w:t>
            </w:r>
            <w:r w:rsidR="00C02879" w:rsidRPr="001A0BE0">
              <w:rPr>
                <w:rFonts w:ascii="Aptos" w:hAnsi="Aptos" w:cstheme="minorHAnsi"/>
                <w:b/>
                <w:sz w:val="21"/>
                <w:szCs w:val="21"/>
                <w:lang w:val="en-GB"/>
              </w:rPr>
              <w:t xml:space="preserve"> </w:t>
            </w:r>
            <w:r w:rsidR="00E05098" w:rsidRPr="001A0BE0">
              <w:rPr>
                <w:rFonts w:ascii="Aptos" w:hAnsi="Aptos" w:cstheme="minorHAnsi"/>
                <w:b/>
                <w:sz w:val="21"/>
                <w:szCs w:val="21"/>
                <w:lang w:val="en-GB"/>
              </w:rPr>
              <w:t>–</w:t>
            </w:r>
            <w:r w:rsidR="00C02879" w:rsidRPr="001A0BE0">
              <w:rPr>
                <w:rFonts w:ascii="Aptos" w:hAnsi="Aptos" w:cstheme="minorHAnsi"/>
                <w:b/>
                <w:sz w:val="21"/>
                <w:szCs w:val="21"/>
                <w:lang w:val="en-GB"/>
              </w:rPr>
              <w:t xml:space="preserve"> S</w:t>
            </w:r>
            <w:r w:rsidR="00E05098" w:rsidRPr="001A0BE0">
              <w:rPr>
                <w:rFonts w:ascii="Aptos" w:hAnsi="Aptos" w:cstheme="minorHAnsi"/>
                <w:b/>
                <w:sz w:val="21"/>
                <w:szCs w:val="21"/>
                <w:lang w:val="en-GB"/>
              </w:rPr>
              <w:t>ufficient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: </w:t>
            </w:r>
            <w:r w:rsidR="00557486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A basic but </w:t>
            </w:r>
            <w:r w:rsidR="00E05098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satisfactory</w:t>
            </w:r>
            <w:r w:rsidR="00557486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thesis</w:t>
            </w:r>
            <w:r w:rsidR="00B00E59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/article</w:t>
            </w:r>
            <w:r w:rsidR="00557486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. It demonstrates basic knowledge and understanding, but lacks depth and academic rigor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The </w:t>
            </w:r>
            <w:r w:rsidR="009813A6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thesis 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contains irrelevant parts and</w:t>
            </w:r>
            <w:r w:rsidR="009813A6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minor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mistakes in</w:t>
            </w:r>
            <w:r w:rsidR="009813A6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several aspects.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Research questions </w:t>
            </w:r>
            <w:r w:rsidR="009813A6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are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addressed, but the discussion and conclusion are superficial and</w:t>
            </w:r>
            <w:r w:rsidR="009813A6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do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not</w:t>
            </w:r>
            <w:r w:rsidR="009813A6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extent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beyond the </w:t>
            </w:r>
            <w:r w:rsidR="009813A6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presented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results. </w:t>
            </w:r>
            <w:r w:rsidR="009126FA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Theories and methods are described but </w:t>
            </w:r>
            <w:r w:rsidR="009813A6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applied inconsistently. Writing is </w:t>
            </w:r>
            <w:r w:rsidR="00326BAC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academic but contains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mistakes in language, lay-out, figures and/or tables.</w:t>
            </w:r>
          </w:p>
          <w:p w14:paraId="0BB44E3A" w14:textId="77777777" w:rsidR="00263E80" w:rsidRPr="001A0BE0" w:rsidRDefault="00263E80" w:rsidP="00400535">
            <w:pPr>
              <w:rPr>
                <w:rFonts w:ascii="Aptos" w:hAnsi="Aptos" w:cstheme="minorHAnsi"/>
                <w:b/>
                <w:sz w:val="10"/>
                <w:szCs w:val="10"/>
                <w:lang w:val="en-GB"/>
              </w:rPr>
            </w:pPr>
          </w:p>
          <w:p w14:paraId="3C592DF6" w14:textId="3635C1C4" w:rsidR="00400535" w:rsidRPr="001A0BE0" w:rsidRDefault="00400535" w:rsidP="00400535">
            <w:pPr>
              <w:rPr>
                <w:rFonts w:ascii="Aptos" w:hAnsi="Aptos" w:cstheme="minorHAnsi"/>
                <w:sz w:val="21"/>
                <w:szCs w:val="21"/>
                <w:lang w:val="en-GB"/>
              </w:rPr>
            </w:pPr>
            <w:r w:rsidRPr="001A0BE0">
              <w:rPr>
                <w:rFonts w:ascii="Aptos" w:hAnsi="Aptos" w:cstheme="minorHAnsi"/>
                <w:b/>
                <w:sz w:val="21"/>
                <w:szCs w:val="21"/>
                <w:lang w:val="en-GB"/>
              </w:rPr>
              <w:t>5</w:t>
            </w:r>
            <w:r w:rsidR="00C02879" w:rsidRPr="001A0BE0">
              <w:rPr>
                <w:rFonts w:ascii="Aptos" w:hAnsi="Aptos" w:cstheme="minorHAnsi"/>
                <w:b/>
                <w:sz w:val="21"/>
                <w:szCs w:val="21"/>
                <w:lang w:val="en-GB"/>
              </w:rPr>
              <w:t xml:space="preserve"> - </w:t>
            </w:r>
            <w:r w:rsidR="00254BCA" w:rsidRPr="001A0BE0">
              <w:rPr>
                <w:rFonts w:ascii="Aptos" w:hAnsi="Aptos" w:cstheme="minorHAnsi"/>
                <w:b/>
                <w:sz w:val="21"/>
                <w:szCs w:val="21"/>
                <w:lang w:val="en-GB"/>
              </w:rPr>
              <w:t>I</w:t>
            </w:r>
            <w:r w:rsidR="00C02879" w:rsidRPr="001A0BE0">
              <w:rPr>
                <w:rFonts w:ascii="Aptos" w:hAnsi="Aptos" w:cstheme="minorHAnsi"/>
                <w:b/>
                <w:sz w:val="21"/>
                <w:szCs w:val="21"/>
                <w:lang w:val="en-GB"/>
              </w:rPr>
              <w:t>nsufficient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: The thesis</w:t>
            </w:r>
            <w:r w:rsidR="00B00E59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/article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is below </w:t>
            </w:r>
            <w:r w:rsidR="00263E80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the required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standard</w:t>
            </w:r>
            <w:r w:rsidR="00263E80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.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</w:t>
            </w:r>
            <w:r w:rsidR="00263E80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There is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insufficient proof of basic knowledge and understanding. </w:t>
            </w:r>
            <w:r w:rsidR="00377F1D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It is poorly structured and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difficult to follow. </w:t>
            </w:r>
            <w:r w:rsidR="00557486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Important aspects of the thesis, such as the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description of the research</w:t>
            </w:r>
            <w:r w:rsidR="00557486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, theoretical framework and research context are present, but underdeveloped.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Conclusions </w:t>
            </w:r>
            <w:r w:rsidR="00377F1D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align poorly with the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research questions. </w:t>
            </w:r>
            <w:r w:rsidR="00557486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There are mistakes and inconsistencies throughout. Writing is not at an academic level. </w:t>
            </w:r>
          </w:p>
          <w:p w14:paraId="34F9ADE1" w14:textId="77777777" w:rsidR="00C02879" w:rsidRPr="001A0BE0" w:rsidRDefault="00C02879" w:rsidP="00400535">
            <w:pPr>
              <w:rPr>
                <w:rFonts w:ascii="Aptos" w:hAnsi="Aptos" w:cstheme="minorHAnsi"/>
                <w:b/>
                <w:bCs/>
                <w:sz w:val="10"/>
                <w:szCs w:val="10"/>
                <w:lang w:val="en-GB"/>
              </w:rPr>
            </w:pPr>
          </w:p>
          <w:p w14:paraId="26440D2E" w14:textId="7892ADF8" w:rsidR="00B627C1" w:rsidRPr="001A0BE0" w:rsidRDefault="00B627C1" w:rsidP="00400535">
            <w:pPr>
              <w:rPr>
                <w:rFonts w:ascii="Aptos" w:hAnsi="Aptos" w:cstheme="minorHAnsi"/>
                <w:sz w:val="21"/>
                <w:szCs w:val="21"/>
                <w:lang w:val="en-GB"/>
              </w:rPr>
            </w:pPr>
            <w:r w:rsidRPr="001A0BE0">
              <w:rPr>
                <w:rFonts w:ascii="Aptos" w:hAnsi="Aptos" w:cstheme="minorHAnsi"/>
                <w:b/>
                <w:bCs/>
                <w:sz w:val="21"/>
                <w:szCs w:val="21"/>
                <w:lang w:val="en-GB"/>
              </w:rPr>
              <w:t>4</w:t>
            </w:r>
            <w:r w:rsidR="00C02879" w:rsidRPr="001A0BE0">
              <w:rPr>
                <w:rFonts w:ascii="Aptos" w:hAnsi="Aptos" w:cstheme="minorHAnsi"/>
                <w:b/>
                <w:bCs/>
                <w:sz w:val="21"/>
                <w:szCs w:val="21"/>
                <w:lang w:val="en-GB"/>
              </w:rPr>
              <w:t xml:space="preserve"> - </w:t>
            </w:r>
            <w:r w:rsidR="00254BCA" w:rsidRPr="001A0BE0">
              <w:rPr>
                <w:rFonts w:ascii="Aptos" w:hAnsi="Aptos" w:cstheme="minorHAnsi"/>
                <w:b/>
                <w:bCs/>
                <w:sz w:val="21"/>
                <w:szCs w:val="21"/>
                <w:lang w:val="en-GB"/>
              </w:rPr>
              <w:t>P</w:t>
            </w:r>
            <w:r w:rsidR="00C02879" w:rsidRPr="001A0BE0">
              <w:rPr>
                <w:rFonts w:ascii="Aptos" w:hAnsi="Aptos" w:cstheme="minorHAnsi"/>
                <w:b/>
                <w:bCs/>
                <w:sz w:val="21"/>
                <w:szCs w:val="21"/>
                <w:lang w:val="en-GB"/>
              </w:rPr>
              <w:t>oor</w:t>
            </w:r>
            <w:r w:rsidRPr="001A0BE0">
              <w:rPr>
                <w:rFonts w:ascii="Aptos" w:hAnsi="Aptos" w:cstheme="minorHAnsi"/>
                <w:b/>
                <w:bCs/>
                <w:sz w:val="21"/>
                <w:szCs w:val="21"/>
                <w:lang w:val="en-GB"/>
              </w:rPr>
              <w:t xml:space="preserve">: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The thesis</w:t>
            </w:r>
            <w:r w:rsidR="00B00E59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/article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is far below </w:t>
            </w:r>
            <w:r w:rsidR="00263E80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academic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standard</w:t>
            </w:r>
            <w:r w:rsidR="00263E80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s, </w:t>
            </w:r>
            <w:r w:rsidR="00377F1D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It lacks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basic knowledge and understanding</w:t>
            </w:r>
            <w:r w:rsidR="00377F1D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of the field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. The structure is </w:t>
            </w:r>
            <w:r w:rsidR="00C02879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convoluted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and very difficult to follow. The description of the research</w:t>
            </w:r>
            <w:r w:rsidR="00263E80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problem and design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is far from complete. Conclusions do not </w:t>
            </w:r>
            <w:r w:rsidR="00263E80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correspond to the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research questions. </w:t>
            </w:r>
            <w:r w:rsidR="00263E80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There are mistakes throughout the t</w:t>
            </w:r>
            <w:r w:rsidR="00B00E59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ext</w:t>
            </w:r>
            <w:r w:rsidR="00263E80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and across all aspects of it. </w:t>
            </w:r>
            <w:r w:rsidR="00C02879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The language is colloquial rather than academic. </w:t>
            </w:r>
          </w:p>
          <w:p w14:paraId="5A413AD0" w14:textId="77777777" w:rsidR="0064292D" w:rsidRPr="001A0BE0" w:rsidRDefault="0064292D" w:rsidP="00400535">
            <w:pPr>
              <w:rPr>
                <w:rFonts w:ascii="Aptos" w:hAnsi="Aptos" w:cstheme="minorHAnsi"/>
                <w:sz w:val="10"/>
                <w:szCs w:val="10"/>
                <w:lang w:val="en-GB"/>
              </w:rPr>
            </w:pPr>
          </w:p>
          <w:p w14:paraId="1757CA5C" w14:textId="75047FCC" w:rsidR="0064292D" w:rsidRPr="001A0BE0" w:rsidRDefault="0064292D" w:rsidP="0064292D">
            <w:pPr>
              <w:rPr>
                <w:rFonts w:ascii="Aptos" w:hAnsi="Aptos" w:cstheme="minorHAnsi"/>
                <w:sz w:val="21"/>
                <w:szCs w:val="21"/>
                <w:lang w:val="en-GB"/>
              </w:rPr>
            </w:pPr>
            <w:r w:rsidRPr="001A0BE0">
              <w:rPr>
                <w:rFonts w:ascii="Aptos" w:hAnsi="Aptos" w:cstheme="minorHAnsi"/>
                <w:b/>
                <w:bCs/>
                <w:sz w:val="21"/>
                <w:szCs w:val="21"/>
                <w:lang w:val="en-GB"/>
              </w:rPr>
              <w:t xml:space="preserve">Incomplete: 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The thesis</w:t>
            </w:r>
            <w:r w:rsidR="00B00E59"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/article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cannot be graded due to incompleteness. Essential parts are missing</w:t>
            </w:r>
            <w:r w:rsid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preventing adequate assessment</w:t>
            </w:r>
            <w:r w:rsidRPr="001A0BE0">
              <w:rPr>
                <w:rFonts w:ascii="Aptos" w:hAnsi="Aptos" w:cstheme="minorHAnsi"/>
                <w:sz w:val="21"/>
                <w:szCs w:val="21"/>
                <w:lang w:val="en-GB"/>
              </w:rPr>
              <w:t>.</w:t>
            </w:r>
            <w:r w:rsidR="001A0BE0">
              <w:rPr>
                <w:rFonts w:ascii="Aptos" w:hAnsi="Aptos" w:cstheme="minorHAnsi"/>
                <w:sz w:val="21"/>
                <w:szCs w:val="21"/>
                <w:lang w:val="en-GB"/>
              </w:rPr>
              <w:t xml:space="preserve"> </w:t>
            </w:r>
          </w:p>
          <w:p w14:paraId="614EA834" w14:textId="2197AAEF" w:rsidR="00D4226A" w:rsidRPr="001A0BE0" w:rsidRDefault="00D4226A" w:rsidP="00400535">
            <w:pPr>
              <w:rPr>
                <w:rFonts w:ascii="Aptos" w:hAnsi="Aptos" w:cstheme="minorHAnsi"/>
                <w:sz w:val="10"/>
                <w:szCs w:val="10"/>
                <w:lang w:val="en-GB"/>
              </w:rPr>
            </w:pPr>
          </w:p>
          <w:p w14:paraId="00FF99C4" w14:textId="76A3D3FD" w:rsidR="00B627C1" w:rsidRPr="001A0BE0" w:rsidRDefault="00C02879" w:rsidP="00254BCA">
            <w:pPr>
              <w:rPr>
                <w:rFonts w:ascii="Aptos" w:hAnsi="Aptos" w:cstheme="minorHAnsi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Please refer to</w:t>
            </w:r>
            <w:r w:rsidR="00D4226A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the </w:t>
            </w:r>
            <w:r w:rsidR="00536C00" w:rsidRPr="001A0BE0">
              <w:rPr>
                <w:rFonts w:ascii="Aptos" w:hAnsi="Aptos"/>
                <w:sz w:val="21"/>
                <w:szCs w:val="21"/>
                <w:lang w:val="en-GB"/>
              </w:rPr>
              <w:t>rubric</w:t>
            </w:r>
            <w:r w:rsidR="00D4226A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>for detailed assessment criteria</w:t>
            </w:r>
            <w:r w:rsidR="00D4226A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. 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Generally, </w:t>
            </w:r>
            <w:r w:rsidR="00D4226A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a pass 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must </w:t>
            </w:r>
            <w:r w:rsidR="00D4226A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score at least </w:t>
            </w:r>
            <w:r w:rsidR="0064292D" w:rsidRPr="001A0BE0">
              <w:rPr>
                <w:rFonts w:ascii="Aptos" w:hAnsi="Aptos"/>
                <w:sz w:val="21"/>
                <w:szCs w:val="21"/>
                <w:lang w:val="en-GB"/>
              </w:rPr>
              <w:t>sufficient</w:t>
            </w:r>
            <w:r w:rsidR="00D4226A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</w:t>
            </w:r>
            <w:r w:rsidRPr="001A0BE0">
              <w:rPr>
                <w:rFonts w:ascii="Aptos" w:hAnsi="Aptos"/>
                <w:sz w:val="21"/>
                <w:szCs w:val="21"/>
                <w:lang w:val="en-GB"/>
              </w:rPr>
              <w:t>across all evaluated components of the thesis</w:t>
            </w:r>
            <w:r w:rsidR="00D4226A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(related to content, </w:t>
            </w:r>
            <w:r w:rsidR="00263E80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form of the </w:t>
            </w:r>
            <w:r w:rsidR="00D4226A" w:rsidRPr="001A0BE0">
              <w:rPr>
                <w:rFonts w:ascii="Aptos" w:hAnsi="Aptos"/>
                <w:sz w:val="21"/>
                <w:szCs w:val="21"/>
                <w:lang w:val="en-GB"/>
              </w:rPr>
              <w:t>report</w:t>
            </w:r>
            <w:r w:rsidR="00263E80" w:rsidRPr="001A0BE0">
              <w:rPr>
                <w:rFonts w:ascii="Aptos" w:hAnsi="Aptos"/>
                <w:sz w:val="21"/>
                <w:szCs w:val="21"/>
                <w:lang w:val="en-GB"/>
              </w:rPr>
              <w:t>,</w:t>
            </w:r>
            <w:r w:rsidR="00D4226A" w:rsidRPr="001A0BE0">
              <w:rPr>
                <w:rFonts w:ascii="Aptos" w:hAnsi="Aptos"/>
                <w:sz w:val="21"/>
                <w:szCs w:val="21"/>
                <w:lang w:val="en-GB"/>
              </w:rPr>
              <w:t xml:space="preserve"> and process).</w:t>
            </w:r>
          </w:p>
        </w:tc>
      </w:tr>
      <w:tr w:rsidR="00400535" w:rsidRPr="000B0CD3" w14:paraId="4953931E" w14:textId="77777777" w:rsidTr="00254BCA">
        <w:tc>
          <w:tcPr>
            <w:tcW w:w="4531" w:type="dxa"/>
          </w:tcPr>
          <w:p w14:paraId="2D49CB24" w14:textId="78D8F247" w:rsidR="00AE3304" w:rsidRPr="001A0BE0" w:rsidRDefault="00AE3304" w:rsidP="00AE3304">
            <w:pPr>
              <w:rPr>
                <w:rFonts w:ascii="Aptos" w:hAnsi="Aptos"/>
                <w:b/>
                <w:bCs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 xml:space="preserve">Grade: </w:t>
            </w:r>
          </w:p>
          <w:p w14:paraId="352D17E2" w14:textId="1DFA193D" w:rsidR="00400535" w:rsidRPr="001A0BE0" w:rsidRDefault="00400535" w:rsidP="00C431CD">
            <w:pPr>
              <w:rPr>
                <w:rFonts w:ascii="Aptos" w:hAnsi="Aptos"/>
                <w:b/>
                <w:bCs/>
                <w:sz w:val="21"/>
                <w:szCs w:val="21"/>
                <w:lang w:val="en-GB"/>
              </w:rPr>
            </w:pPr>
          </w:p>
          <w:p w14:paraId="11657117" w14:textId="77777777" w:rsidR="00400535" w:rsidRPr="001A0BE0" w:rsidRDefault="00400535" w:rsidP="00C431CD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Remarks</w:t>
            </w:r>
          </w:p>
          <w:p w14:paraId="5AAE7C2B" w14:textId="71A88606" w:rsidR="000E59D8" w:rsidRPr="001A0BE0" w:rsidRDefault="000E59D8" w:rsidP="00C431CD">
            <w:pPr>
              <w:rPr>
                <w:rFonts w:ascii="Aptos" w:hAnsi="Aptos"/>
                <w:i/>
                <w:iCs/>
                <w:color w:val="FF0000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i/>
                <w:iCs/>
                <w:color w:val="FF0000"/>
                <w:sz w:val="21"/>
                <w:szCs w:val="21"/>
                <w:lang w:val="en-GB"/>
              </w:rPr>
              <w:t xml:space="preserve">Please refer to the rubric on the next page </w:t>
            </w:r>
          </w:p>
        </w:tc>
        <w:tc>
          <w:tcPr>
            <w:tcW w:w="4962" w:type="dxa"/>
          </w:tcPr>
          <w:p w14:paraId="20F1F39A" w14:textId="77777777" w:rsidR="00400535" w:rsidRPr="001A0BE0" w:rsidRDefault="00AE51DF" w:rsidP="00C431CD">
            <w:pPr>
              <w:rPr>
                <w:rFonts w:ascii="Aptos" w:hAnsi="Aptos"/>
                <w:b/>
                <w:bCs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>Comments</w:t>
            </w:r>
          </w:p>
          <w:p w14:paraId="17299BAE" w14:textId="77777777" w:rsidR="00AE51DF" w:rsidRPr="001A0BE0" w:rsidRDefault="00AE51DF" w:rsidP="00C431CD">
            <w:pPr>
              <w:rPr>
                <w:rFonts w:ascii="Aptos" w:hAnsi="Aptos"/>
                <w:b/>
                <w:bCs/>
                <w:sz w:val="21"/>
                <w:szCs w:val="21"/>
                <w:lang w:val="en-GB"/>
              </w:rPr>
            </w:pPr>
          </w:p>
          <w:p w14:paraId="59A27AF3" w14:textId="22FA8869" w:rsidR="00AE51DF" w:rsidRPr="001A0BE0" w:rsidRDefault="00AE51DF" w:rsidP="00C431CD">
            <w:pPr>
              <w:rPr>
                <w:rFonts w:ascii="Aptos" w:hAnsi="Aptos"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sz w:val="21"/>
                <w:szCs w:val="21"/>
                <w:lang w:val="en-GB"/>
              </w:rPr>
              <w:t>(If the thesis is a fail, please make clear in the evaluation what needs to be improved)</w:t>
            </w:r>
          </w:p>
        </w:tc>
      </w:tr>
      <w:tr w:rsidR="00AE51DF" w:rsidRPr="000B0CD3" w14:paraId="73B8ADD3" w14:textId="77777777" w:rsidTr="00254BCA">
        <w:tc>
          <w:tcPr>
            <w:tcW w:w="4531" w:type="dxa"/>
          </w:tcPr>
          <w:p w14:paraId="0CDBC75C" w14:textId="77777777" w:rsidR="00AE51DF" w:rsidRPr="001A0BE0" w:rsidRDefault="00B04218" w:rsidP="00C431CD">
            <w:pPr>
              <w:rPr>
                <w:rFonts w:ascii="Aptos" w:hAnsi="Aptos"/>
                <w:b/>
                <w:bCs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>Date and s</w:t>
            </w:r>
            <w:r w:rsidR="00AE51DF"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>ignature responsible supervisor</w:t>
            </w:r>
          </w:p>
          <w:p w14:paraId="3457A3BF" w14:textId="77777777" w:rsidR="00B04218" w:rsidRPr="001A0BE0" w:rsidRDefault="00B04218" w:rsidP="00C431CD">
            <w:pPr>
              <w:rPr>
                <w:rFonts w:ascii="Aptos" w:hAnsi="Aptos"/>
                <w:b/>
                <w:bCs/>
                <w:sz w:val="21"/>
                <w:szCs w:val="21"/>
                <w:lang w:val="en-GB"/>
              </w:rPr>
            </w:pPr>
          </w:p>
          <w:p w14:paraId="09903AC4" w14:textId="77777777" w:rsidR="00B04218" w:rsidRPr="001A0BE0" w:rsidRDefault="00B04218" w:rsidP="00C431CD">
            <w:pPr>
              <w:rPr>
                <w:rFonts w:ascii="Aptos" w:hAnsi="Aptos"/>
                <w:b/>
                <w:bCs/>
                <w:sz w:val="21"/>
                <w:szCs w:val="21"/>
                <w:lang w:val="en-GB"/>
              </w:rPr>
            </w:pPr>
          </w:p>
          <w:p w14:paraId="4A2C077B" w14:textId="77777777" w:rsidR="00B04218" w:rsidRPr="001A0BE0" w:rsidRDefault="00B04218" w:rsidP="00C431CD">
            <w:pPr>
              <w:rPr>
                <w:rFonts w:ascii="Aptos" w:hAnsi="Aptos"/>
                <w:b/>
                <w:bCs/>
                <w:sz w:val="21"/>
                <w:szCs w:val="21"/>
                <w:lang w:val="en-GB"/>
              </w:rPr>
            </w:pPr>
          </w:p>
          <w:p w14:paraId="37CE5093" w14:textId="7D2B1730" w:rsidR="00B00E59" w:rsidRPr="001A0BE0" w:rsidRDefault="00B00E59" w:rsidP="00C431CD">
            <w:pPr>
              <w:rPr>
                <w:rFonts w:ascii="Aptos" w:hAnsi="Aptos"/>
                <w:b/>
                <w:bCs/>
                <w:sz w:val="21"/>
                <w:szCs w:val="21"/>
                <w:lang w:val="en-GB"/>
              </w:rPr>
            </w:pPr>
          </w:p>
        </w:tc>
        <w:tc>
          <w:tcPr>
            <w:tcW w:w="4962" w:type="dxa"/>
          </w:tcPr>
          <w:p w14:paraId="00F5E0AB" w14:textId="5980963C" w:rsidR="00AE51DF" w:rsidRPr="001A0BE0" w:rsidRDefault="00B04218" w:rsidP="00C431CD">
            <w:pPr>
              <w:rPr>
                <w:rFonts w:ascii="Aptos" w:hAnsi="Aptos"/>
                <w:b/>
                <w:bCs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 xml:space="preserve">Date and </w:t>
            </w:r>
            <w:r w:rsidR="00B00E59"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>s</w:t>
            </w:r>
            <w:r w:rsidR="00AE51DF"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>ignature second examiner</w:t>
            </w:r>
            <w:r w:rsidR="00254BCA"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 xml:space="preserve"> </w:t>
            </w:r>
          </w:p>
        </w:tc>
      </w:tr>
      <w:tr w:rsidR="00B04218" w:rsidRPr="001A0BE0" w14:paraId="46AF0548" w14:textId="77777777" w:rsidTr="00254BCA">
        <w:tc>
          <w:tcPr>
            <w:tcW w:w="9493" w:type="dxa"/>
            <w:gridSpan w:val="2"/>
          </w:tcPr>
          <w:p w14:paraId="7B41F24B" w14:textId="32F53C4A" w:rsidR="00B04218" w:rsidRPr="001A0BE0" w:rsidRDefault="00B04218" w:rsidP="00C431CD">
            <w:pPr>
              <w:rPr>
                <w:rFonts w:ascii="Aptos" w:hAnsi="Aptos"/>
                <w:b/>
                <w:bCs/>
                <w:sz w:val="21"/>
                <w:szCs w:val="21"/>
                <w:lang w:val="en-GB"/>
              </w:rPr>
            </w:pPr>
            <w:r w:rsidRPr="001A0BE0">
              <w:rPr>
                <w:rFonts w:ascii="Aptos" w:hAnsi="Aptos"/>
                <w:b/>
                <w:bCs/>
                <w:sz w:val="21"/>
                <w:szCs w:val="21"/>
                <w:lang w:val="en-GB"/>
              </w:rPr>
              <w:t xml:space="preserve">Date Procedural check </w:t>
            </w:r>
          </w:p>
          <w:p w14:paraId="2BF91E62" w14:textId="77777777" w:rsidR="00B04218" w:rsidRPr="001A0BE0" w:rsidRDefault="00B04218" w:rsidP="00C431CD">
            <w:pPr>
              <w:rPr>
                <w:rFonts w:ascii="Aptos" w:hAnsi="Aptos"/>
                <w:b/>
                <w:bCs/>
                <w:sz w:val="21"/>
                <w:szCs w:val="21"/>
                <w:lang w:val="en-GB"/>
              </w:rPr>
            </w:pPr>
          </w:p>
          <w:p w14:paraId="4842D33F" w14:textId="77777777" w:rsidR="00B04218" w:rsidRPr="001A0BE0" w:rsidRDefault="00B04218" w:rsidP="00C431CD">
            <w:pPr>
              <w:rPr>
                <w:rFonts w:ascii="Aptos" w:hAnsi="Aptos"/>
                <w:b/>
                <w:bCs/>
                <w:sz w:val="21"/>
                <w:szCs w:val="21"/>
                <w:lang w:val="en-GB"/>
              </w:rPr>
            </w:pPr>
          </w:p>
        </w:tc>
      </w:tr>
    </w:tbl>
    <w:p w14:paraId="2C971A59" w14:textId="77777777" w:rsidR="001B4961" w:rsidRPr="001A0BE0" w:rsidRDefault="001B4961">
      <w:pPr>
        <w:rPr>
          <w:rFonts w:ascii="Aptos" w:hAnsi="Aptos"/>
          <w:b/>
          <w:bCs/>
          <w:lang w:val="en-GB"/>
        </w:rPr>
      </w:pPr>
    </w:p>
    <w:p w14:paraId="015684B1" w14:textId="5D551BFE" w:rsidR="001B4961" w:rsidRPr="001A0BE0" w:rsidRDefault="001B4961" w:rsidP="001B4961">
      <w:pPr>
        <w:tabs>
          <w:tab w:val="left" w:pos="3819"/>
        </w:tabs>
        <w:rPr>
          <w:rFonts w:ascii="Aptos" w:hAnsi="Aptos"/>
          <w:b/>
          <w:bCs/>
          <w:lang w:val="en-GB"/>
        </w:rPr>
        <w:sectPr w:rsidR="001B4961" w:rsidRPr="001A0BE0" w:rsidSect="00254BCA">
          <w:headerReference w:type="default" r:id="rId14"/>
          <w:footerReference w:type="even" r:id="rId15"/>
          <w:footerReference w:type="default" r:id="rId16"/>
          <w:footerReference w:type="first" r:id="rId17"/>
          <w:pgSz w:w="11906" w:h="16838"/>
          <w:pgMar w:top="1021" w:right="1134" w:bottom="1021" w:left="1134" w:header="680" w:footer="567" w:gutter="0"/>
          <w:cols w:space="708"/>
          <w:docGrid w:linePitch="360"/>
        </w:sectPr>
      </w:pPr>
    </w:p>
    <w:tbl>
      <w:tblPr>
        <w:tblpPr w:leftFromText="180" w:rightFromText="180" w:horzAnchor="margin" w:tblpXSpec="center" w:tblpY="293"/>
        <w:tblW w:w="1572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0"/>
        <w:gridCol w:w="1701"/>
        <w:gridCol w:w="851"/>
        <w:gridCol w:w="1701"/>
        <w:gridCol w:w="1701"/>
        <w:gridCol w:w="1701"/>
        <w:gridCol w:w="1701"/>
        <w:gridCol w:w="1701"/>
        <w:gridCol w:w="1701"/>
        <w:gridCol w:w="1701"/>
      </w:tblGrid>
      <w:tr w:rsidR="0064292D" w:rsidRPr="001A0BE0" w14:paraId="71AD6EAC" w14:textId="77777777" w:rsidTr="000B0CD3">
        <w:trPr>
          <w:trHeight w:val="264"/>
        </w:trPr>
        <w:tc>
          <w:tcPr>
            <w:tcW w:w="1270" w:type="dxa"/>
            <w:tcBorders>
              <w:bottom w:val="single" w:sz="12" w:space="0" w:color="auto"/>
            </w:tcBorders>
            <w:shd w:val="clear" w:color="000000" w:fill="A6A6A6"/>
            <w:vAlign w:val="bottom"/>
            <w:hideMark/>
          </w:tcPr>
          <w:p w14:paraId="3B694680" w14:textId="5EB4E164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lastRenderedPageBreak/>
              <w:t>Criteria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000000" w:fill="A6A6A6"/>
            <w:vAlign w:val="bottom"/>
            <w:hideMark/>
          </w:tcPr>
          <w:p w14:paraId="50C26E19" w14:textId="77777777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t>Aspects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shd w:val="clear" w:color="000000" w:fill="A6A6A6"/>
            <w:vAlign w:val="bottom"/>
          </w:tcPr>
          <w:p w14:paraId="3F57DB0E" w14:textId="77777777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  <w:p w14:paraId="054208EC" w14:textId="75408887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  <w:proofErr w:type="spellStart"/>
            <w:r w:rsidRPr="001A0BE0"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t>Incom</w:t>
            </w:r>
            <w:r w:rsidR="001A0BE0"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t>-</w:t>
            </w:r>
            <w:r w:rsidRPr="001A0BE0"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t>plete</w:t>
            </w:r>
            <w:proofErr w:type="spellEnd"/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000000" w:fill="A6A6A6"/>
            <w:vAlign w:val="center"/>
            <w:hideMark/>
          </w:tcPr>
          <w:p w14:paraId="231F65D2" w14:textId="1A029750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  <w:p w14:paraId="4E068781" w14:textId="4EE32957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t>Poor</w:t>
            </w:r>
          </w:p>
          <w:p w14:paraId="6B893235" w14:textId="77777777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000000" w:fill="A6A6A6"/>
            <w:vAlign w:val="center"/>
            <w:hideMark/>
          </w:tcPr>
          <w:p w14:paraId="7125ABFC" w14:textId="4ED270EF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  <w:p w14:paraId="09580D00" w14:textId="0678DEDE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t>Insufficient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000000" w:fill="A6A6A6"/>
            <w:vAlign w:val="center"/>
            <w:hideMark/>
          </w:tcPr>
          <w:p w14:paraId="578BE1E8" w14:textId="5F5D2757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  <w:p w14:paraId="44EF0B59" w14:textId="2488B38D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t>Sufficient</w:t>
            </w:r>
          </w:p>
          <w:p w14:paraId="11F7624A" w14:textId="13BB0C33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000000" w:fill="A6A6A6"/>
            <w:vAlign w:val="center"/>
            <w:hideMark/>
          </w:tcPr>
          <w:p w14:paraId="1279BC73" w14:textId="17301956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  <w:p w14:paraId="50E7634F" w14:textId="09CFC0F8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t>Good</w:t>
            </w:r>
          </w:p>
          <w:p w14:paraId="5A826794" w14:textId="4882B586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000000" w:fill="A6A6A6"/>
            <w:vAlign w:val="center"/>
            <w:hideMark/>
          </w:tcPr>
          <w:p w14:paraId="0AA35B28" w14:textId="52D7710C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  <w:p w14:paraId="7153F9D3" w14:textId="022AA5AA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t>Very good</w:t>
            </w:r>
          </w:p>
          <w:p w14:paraId="57CC8988" w14:textId="79BA7E8C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000000" w:fill="A6A6A6"/>
            <w:vAlign w:val="center"/>
            <w:hideMark/>
          </w:tcPr>
          <w:p w14:paraId="2C8D0C7A" w14:textId="08D13F60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  <w:p w14:paraId="60EBC888" w14:textId="39222DBF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E</w:t>
            </w:r>
            <w:r w:rsidRPr="001A0BE0">
              <w:rPr>
                <w:rFonts w:ascii="Aptos" w:eastAsia="Times New Roman" w:hAnsi="Aptos" w:cs="Calibri"/>
                <w:b/>
                <w:bCs/>
                <w:color w:val="000000"/>
                <w:sz w:val="16"/>
                <w:szCs w:val="16"/>
                <w:lang w:val="en-GB" w:eastAsia="nl-NL"/>
              </w:rPr>
              <w:t>xcellent</w:t>
            </w:r>
          </w:p>
          <w:p w14:paraId="5CC50E68" w14:textId="45F9D61C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000000" w:fill="A6A6A6"/>
            <w:vAlign w:val="bottom"/>
            <w:hideMark/>
          </w:tcPr>
          <w:p w14:paraId="0EC68A1F" w14:textId="6F41BAB3" w:rsidR="0064292D" w:rsidRPr="001A0BE0" w:rsidRDefault="0064292D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b/>
                <w:bCs/>
                <w:color w:val="000000"/>
                <w:sz w:val="16"/>
                <w:szCs w:val="16"/>
                <w:lang w:val="en-GB" w:eastAsia="nl-NL"/>
              </w:rPr>
              <w:t>Exceptional</w:t>
            </w:r>
          </w:p>
        </w:tc>
      </w:tr>
      <w:tr w:rsidR="0064292D" w:rsidRPr="000B0CD3" w14:paraId="21DA83C7" w14:textId="77777777" w:rsidTr="000B0CD3">
        <w:trPr>
          <w:trHeight w:val="1166"/>
        </w:trPr>
        <w:tc>
          <w:tcPr>
            <w:tcW w:w="1270" w:type="dxa"/>
            <w:tcBorders>
              <w:top w:val="single" w:sz="12" w:space="0" w:color="auto"/>
            </w:tcBorders>
            <w:vAlign w:val="center"/>
          </w:tcPr>
          <w:p w14:paraId="257BAB28" w14:textId="202556CF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Research design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6CEA93" w14:textId="2FB4FBFA" w:rsidR="0064292D" w:rsidRPr="001A0BE0" w:rsidRDefault="0064292D" w:rsidP="000B0CD3">
            <w:pPr>
              <w:pStyle w:val="Lijstalinea"/>
              <w:numPr>
                <w:ilvl w:val="0"/>
                <w:numId w:val="20"/>
              </w:numPr>
              <w:spacing w:after="0" w:line="240" w:lineRule="auto"/>
              <w:ind w:left="222" w:hanging="218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Problem definition  </w:t>
            </w:r>
          </w:p>
          <w:p w14:paraId="290D2D14" w14:textId="31D3845F" w:rsidR="0064292D" w:rsidRPr="001A0BE0" w:rsidRDefault="0064292D" w:rsidP="000B0CD3">
            <w:pPr>
              <w:pStyle w:val="Lijstalinea"/>
              <w:numPr>
                <w:ilvl w:val="0"/>
                <w:numId w:val="20"/>
              </w:numPr>
              <w:spacing w:after="0" w:line="240" w:lineRule="auto"/>
              <w:ind w:left="222" w:hanging="218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Research questions</w:t>
            </w:r>
          </w:p>
          <w:p w14:paraId="7D9CBA32" w14:textId="3A0B30C1" w:rsidR="005F2827" w:rsidRPr="001A0BE0" w:rsidRDefault="005F2827" w:rsidP="000B0CD3">
            <w:pPr>
              <w:pStyle w:val="Lijstalinea"/>
              <w:numPr>
                <w:ilvl w:val="0"/>
                <w:numId w:val="20"/>
              </w:numPr>
              <w:spacing w:after="0" w:line="240" w:lineRule="auto"/>
              <w:ind w:left="222" w:hanging="218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Background</w:t>
            </w:r>
          </w:p>
          <w:p w14:paraId="7466E0BB" w14:textId="5E125303" w:rsidR="0064292D" w:rsidRPr="001A0BE0" w:rsidRDefault="0064292D" w:rsidP="000B0CD3">
            <w:pPr>
              <w:pStyle w:val="Lijstalinea"/>
              <w:numPr>
                <w:ilvl w:val="0"/>
                <w:numId w:val="20"/>
              </w:numPr>
              <w:spacing w:after="0" w:line="240" w:lineRule="auto"/>
              <w:ind w:left="222" w:hanging="218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Relevance </w:t>
            </w:r>
          </w:p>
          <w:p w14:paraId="1461DBF3" w14:textId="60930C82" w:rsidR="0064292D" w:rsidRPr="001A0BE0" w:rsidRDefault="0064292D" w:rsidP="000B0CD3">
            <w:pPr>
              <w:pStyle w:val="Lijstalinea"/>
              <w:numPr>
                <w:ilvl w:val="0"/>
                <w:numId w:val="20"/>
              </w:numPr>
              <w:spacing w:after="0" w:line="240" w:lineRule="auto"/>
              <w:ind w:left="222" w:hanging="218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Approach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vAlign w:val="center"/>
          </w:tcPr>
          <w:p w14:paraId="451515E5" w14:textId="22209635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Cannot be assessed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066932" w14:textId="06DD9906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Lacks in all aspects; no problem definition, </w:t>
            </w:r>
          </w:p>
          <w:p w14:paraId="093FB885" w14:textId="67E82057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no questions.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96857B" w14:textId="39C21E49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Unclear problem definition, unclear research questions, lacks relevance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8B9E3E" w14:textId="4BDF71CE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Research problem is defined and there are research question but </w:t>
            </w:r>
            <w:r w:rsidR="007C5556"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minimal </w:t>
            </w: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depth, relevance and/or coherence.</w:t>
            </w:r>
            <w:r w:rsidR="005F2827"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 </w:t>
            </w: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 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42935B" w14:textId="75F9E08A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Clear description of the problem and research questions; relevance is explained and approach clearly set-out.</w:t>
            </w:r>
            <w:r w:rsidR="005F2827"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 Research background is given.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4FF34E" w14:textId="77777777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</w:p>
          <w:p w14:paraId="6D1BD3EF" w14:textId="190D63EC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Sharply defined problem, research questions, approach, and relevance. </w:t>
            </w:r>
            <w:r w:rsidR="005F2827"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Research background is explored in detail.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9E7BC5" w14:textId="386AB79C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All aspects are sharply defined, fully coherent, and well-argued</w:t>
            </w:r>
            <w:r w:rsidR="007C5556"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. Research background further supports the relevance of the topic.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FF2FD2" w14:textId="1A8975CB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Cannot be improved beyond requirements</w:t>
            </w:r>
            <w:r w:rsidR="00B00E59"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.</w:t>
            </w:r>
          </w:p>
        </w:tc>
      </w:tr>
      <w:tr w:rsidR="0064292D" w:rsidRPr="000B0CD3" w14:paraId="10B41F3C" w14:textId="77777777" w:rsidTr="000B0CD3">
        <w:trPr>
          <w:trHeight w:val="1130"/>
        </w:trPr>
        <w:tc>
          <w:tcPr>
            <w:tcW w:w="1270" w:type="dxa"/>
            <w:vAlign w:val="center"/>
          </w:tcPr>
          <w:p w14:paraId="623D65D3" w14:textId="1E6DBA62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Theory and methods</w:t>
            </w:r>
          </w:p>
        </w:tc>
        <w:tc>
          <w:tcPr>
            <w:tcW w:w="1701" w:type="dxa"/>
            <w:vAlign w:val="center"/>
          </w:tcPr>
          <w:p w14:paraId="0999CEB7" w14:textId="27D73702" w:rsidR="0064292D" w:rsidRPr="001A0BE0" w:rsidRDefault="0064292D" w:rsidP="000B0CD3">
            <w:pPr>
              <w:pStyle w:val="Lijstalinea"/>
              <w:numPr>
                <w:ilvl w:val="0"/>
                <w:numId w:val="20"/>
              </w:numPr>
              <w:spacing w:after="0" w:line="240" w:lineRule="auto"/>
              <w:ind w:left="222" w:hanging="218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Theoretical framework</w:t>
            </w:r>
          </w:p>
          <w:p w14:paraId="68783B19" w14:textId="20F69F2F" w:rsidR="0064292D" w:rsidRPr="001A0BE0" w:rsidRDefault="0064292D" w:rsidP="000B0CD3">
            <w:pPr>
              <w:pStyle w:val="Lijstalinea"/>
              <w:numPr>
                <w:ilvl w:val="0"/>
                <w:numId w:val="21"/>
              </w:numPr>
              <w:spacing w:after="0" w:line="240" w:lineRule="auto"/>
              <w:ind w:left="222" w:hanging="218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Methodology</w:t>
            </w:r>
          </w:p>
        </w:tc>
        <w:tc>
          <w:tcPr>
            <w:tcW w:w="851" w:type="dxa"/>
            <w:vAlign w:val="center"/>
          </w:tcPr>
          <w:p w14:paraId="16C5A7BE" w14:textId="572F32EA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Cannot be assessed</w:t>
            </w:r>
          </w:p>
        </w:tc>
        <w:tc>
          <w:tcPr>
            <w:tcW w:w="1701" w:type="dxa"/>
            <w:vAlign w:val="center"/>
          </w:tcPr>
          <w:p w14:paraId="67801A0D" w14:textId="75100DE9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Lacks coherent method and theory</w:t>
            </w:r>
          </w:p>
        </w:tc>
        <w:tc>
          <w:tcPr>
            <w:tcW w:w="1701" w:type="dxa"/>
            <w:vAlign w:val="center"/>
          </w:tcPr>
          <w:p w14:paraId="38745B1C" w14:textId="46031DA1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Methodology and theory do not align with to the research problem</w:t>
            </w:r>
          </w:p>
        </w:tc>
        <w:tc>
          <w:tcPr>
            <w:tcW w:w="1701" w:type="dxa"/>
            <w:vAlign w:val="center"/>
          </w:tcPr>
          <w:p w14:paraId="62D81AB6" w14:textId="19A07BCC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Methodology is appropriate. Weak connection between theory and methods</w:t>
            </w:r>
          </w:p>
        </w:tc>
        <w:tc>
          <w:tcPr>
            <w:tcW w:w="1701" w:type="dxa"/>
            <w:vAlign w:val="center"/>
          </w:tcPr>
          <w:p w14:paraId="69BB4F5C" w14:textId="27BDA52C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Methodology works well to tackle the research problem. </w:t>
            </w:r>
          </w:p>
          <w:p w14:paraId="17859448" w14:textId="2A8A60B1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Theoretical background is present and aligns with methods</w:t>
            </w:r>
          </w:p>
        </w:tc>
        <w:tc>
          <w:tcPr>
            <w:tcW w:w="1701" w:type="dxa"/>
            <w:vAlign w:val="center"/>
          </w:tcPr>
          <w:p w14:paraId="7A9651AA" w14:textId="66B06F64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Well defined and fitting methodology and theoretical framework. Strong connection between method and theory</w:t>
            </w:r>
          </w:p>
        </w:tc>
        <w:tc>
          <w:tcPr>
            <w:tcW w:w="1701" w:type="dxa"/>
            <w:vAlign w:val="center"/>
          </w:tcPr>
          <w:p w14:paraId="73C7D9D8" w14:textId="1063AFA2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Sharply defined methodology that is informed and supported by equally sharply defined theoretical framework</w:t>
            </w:r>
          </w:p>
        </w:tc>
        <w:tc>
          <w:tcPr>
            <w:tcW w:w="1701" w:type="dxa"/>
            <w:vAlign w:val="center"/>
          </w:tcPr>
          <w:p w14:paraId="54FD33AC" w14:textId="039E9948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Cannot be improved beyond requirements</w:t>
            </w:r>
          </w:p>
        </w:tc>
      </w:tr>
      <w:tr w:rsidR="0064292D" w:rsidRPr="000B0CD3" w14:paraId="77243D9E" w14:textId="77777777" w:rsidTr="000B0CD3">
        <w:trPr>
          <w:trHeight w:val="1590"/>
        </w:trPr>
        <w:tc>
          <w:tcPr>
            <w:tcW w:w="1270" w:type="dxa"/>
            <w:vAlign w:val="center"/>
          </w:tcPr>
          <w:p w14:paraId="66C83558" w14:textId="64554BF0" w:rsidR="007C5556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Data </w:t>
            </w:r>
            <w:r w:rsidR="007C5556"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production,</w:t>
            </w:r>
          </w:p>
          <w:p w14:paraId="23607860" w14:textId="4F43AEDF" w:rsidR="0064292D" w:rsidRPr="001A0BE0" w:rsidRDefault="007C5556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presentation,</w:t>
            </w:r>
            <w:r w:rsidR="0064292D"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 and analysis </w:t>
            </w:r>
          </w:p>
        </w:tc>
        <w:tc>
          <w:tcPr>
            <w:tcW w:w="1701" w:type="dxa"/>
            <w:vAlign w:val="center"/>
          </w:tcPr>
          <w:p w14:paraId="0C49E558" w14:textId="1BAA7E05" w:rsidR="007C5556" w:rsidRPr="001A0BE0" w:rsidRDefault="0064292D" w:rsidP="000B0CD3">
            <w:pPr>
              <w:pStyle w:val="Lijstalinea"/>
              <w:numPr>
                <w:ilvl w:val="0"/>
                <w:numId w:val="21"/>
              </w:numPr>
              <w:spacing w:after="0" w:line="240" w:lineRule="auto"/>
              <w:ind w:left="222" w:hanging="222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Sources and scientific literature</w:t>
            </w:r>
          </w:p>
          <w:p w14:paraId="1FD1D8DA" w14:textId="7C430F1B" w:rsidR="0064292D" w:rsidRPr="001A0BE0" w:rsidRDefault="007C5556" w:rsidP="000B0CD3">
            <w:pPr>
              <w:pStyle w:val="Lijstalinea"/>
              <w:numPr>
                <w:ilvl w:val="0"/>
                <w:numId w:val="21"/>
              </w:numPr>
              <w:spacing w:after="0" w:line="240" w:lineRule="auto"/>
              <w:ind w:left="222" w:hanging="222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Original data</w:t>
            </w:r>
            <w:r w:rsidR="0064292D"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 </w:t>
            </w:r>
          </w:p>
          <w:p w14:paraId="7B11D07E" w14:textId="466E951E" w:rsidR="0064292D" w:rsidRPr="001A0BE0" w:rsidRDefault="0064292D" w:rsidP="000B0CD3">
            <w:pPr>
              <w:pStyle w:val="Lijstalinea"/>
              <w:numPr>
                <w:ilvl w:val="0"/>
                <w:numId w:val="21"/>
              </w:numPr>
              <w:spacing w:after="0" w:line="240" w:lineRule="auto"/>
              <w:ind w:left="222" w:hanging="222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Data description and presentation</w:t>
            </w:r>
          </w:p>
          <w:p w14:paraId="46F6CFFE" w14:textId="2A3C97BC" w:rsidR="0064292D" w:rsidRPr="001A0BE0" w:rsidRDefault="0064292D" w:rsidP="000B0CD3">
            <w:pPr>
              <w:pStyle w:val="Lijstalinea"/>
              <w:numPr>
                <w:ilvl w:val="0"/>
                <w:numId w:val="21"/>
              </w:numPr>
              <w:spacing w:after="0" w:line="240" w:lineRule="auto"/>
              <w:ind w:left="222" w:hanging="222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Analysis</w:t>
            </w:r>
          </w:p>
        </w:tc>
        <w:tc>
          <w:tcPr>
            <w:tcW w:w="851" w:type="dxa"/>
            <w:vAlign w:val="center"/>
          </w:tcPr>
          <w:p w14:paraId="0DEF1DBB" w14:textId="48C115AC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Cannot be assessed</w:t>
            </w:r>
          </w:p>
        </w:tc>
        <w:tc>
          <w:tcPr>
            <w:tcW w:w="1701" w:type="dxa"/>
            <w:vAlign w:val="center"/>
          </w:tcPr>
          <w:p w14:paraId="05962A4E" w14:textId="24252181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Lacking in all aspects. Missing scientific literature, incorrect sources, analysis is lacking </w:t>
            </w:r>
          </w:p>
        </w:tc>
        <w:tc>
          <w:tcPr>
            <w:tcW w:w="1701" w:type="dxa"/>
            <w:vAlign w:val="center"/>
          </w:tcPr>
          <w:p w14:paraId="6CE19C71" w14:textId="2AE2C9A3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Insufficient use of scientific literature, incomplete source description and data description, no coherent analysis</w:t>
            </w:r>
          </w:p>
        </w:tc>
        <w:tc>
          <w:tcPr>
            <w:tcW w:w="1701" w:type="dxa"/>
            <w:vAlign w:val="center"/>
          </w:tcPr>
          <w:p w14:paraId="263B9E67" w14:textId="3A10E47D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Sources and scientific literature are mentioned. Basic data description and analysis but lacks depth and academic rigor. </w:t>
            </w:r>
          </w:p>
        </w:tc>
        <w:tc>
          <w:tcPr>
            <w:tcW w:w="1701" w:type="dxa"/>
            <w:vAlign w:val="center"/>
          </w:tcPr>
          <w:p w14:paraId="0A3E3580" w14:textId="42D1A42D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Good use of sources and scientific literature.</w:t>
            </w:r>
            <w:r w:rsidR="00AE10C6"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 Original data is produced. </w:t>
            </w:r>
          </w:p>
          <w:p w14:paraId="583898ED" w14:textId="00AA47F5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Clear data description.  Analysis is to the point and informed. </w:t>
            </w:r>
          </w:p>
        </w:tc>
        <w:tc>
          <w:tcPr>
            <w:tcW w:w="1701" w:type="dxa"/>
            <w:vAlign w:val="center"/>
          </w:tcPr>
          <w:p w14:paraId="0E4FAF31" w14:textId="7B96DFD0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Very good use of sources and scientific literature. </w:t>
            </w:r>
            <w:r w:rsidR="00AE10C6"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Original data is produced. </w:t>
            </w: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Strong data presentation and well-executed analysis.</w:t>
            </w:r>
          </w:p>
        </w:tc>
        <w:tc>
          <w:tcPr>
            <w:tcW w:w="1701" w:type="dxa"/>
            <w:vAlign w:val="center"/>
          </w:tcPr>
          <w:p w14:paraId="7CC16FB0" w14:textId="0B8EAF34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All aspects are very good to excellent and fully coherent. In-depth and insightful  analysis. </w:t>
            </w:r>
            <w:r w:rsidR="00AE10C6"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Important original data is produced.</w:t>
            </w:r>
          </w:p>
          <w:p w14:paraId="22009E47" w14:textId="4E95FFE8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</w:p>
        </w:tc>
        <w:tc>
          <w:tcPr>
            <w:tcW w:w="1701" w:type="dxa"/>
            <w:vAlign w:val="center"/>
          </w:tcPr>
          <w:p w14:paraId="0CC4DB78" w14:textId="63006E95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Cannot be improved beyond requirements </w:t>
            </w:r>
          </w:p>
        </w:tc>
      </w:tr>
      <w:tr w:rsidR="0064292D" w:rsidRPr="000B0CD3" w14:paraId="4BEB0C0A" w14:textId="77777777" w:rsidTr="000B0CD3">
        <w:trPr>
          <w:trHeight w:val="2316"/>
        </w:trPr>
        <w:tc>
          <w:tcPr>
            <w:tcW w:w="1270" w:type="dxa"/>
            <w:vAlign w:val="center"/>
          </w:tcPr>
          <w:p w14:paraId="56FE1FC4" w14:textId="18D07C64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Discussion and conclusions</w:t>
            </w:r>
          </w:p>
        </w:tc>
        <w:tc>
          <w:tcPr>
            <w:tcW w:w="1701" w:type="dxa"/>
            <w:vAlign w:val="center"/>
          </w:tcPr>
          <w:p w14:paraId="6AEA32F4" w14:textId="7D43D692" w:rsidR="0064292D" w:rsidRPr="001A0BE0" w:rsidRDefault="0064292D" w:rsidP="000B0CD3">
            <w:pPr>
              <w:pStyle w:val="Lijstalinea"/>
              <w:numPr>
                <w:ilvl w:val="0"/>
                <w:numId w:val="22"/>
              </w:numPr>
              <w:spacing w:after="0" w:line="240" w:lineRule="auto"/>
              <w:ind w:left="222" w:hanging="222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Interpretation of results </w:t>
            </w:r>
          </w:p>
          <w:p w14:paraId="00D666A5" w14:textId="0D588726" w:rsidR="0064292D" w:rsidRPr="001A0BE0" w:rsidRDefault="0064292D" w:rsidP="000B0CD3">
            <w:pPr>
              <w:pStyle w:val="Lijstalinea"/>
              <w:numPr>
                <w:ilvl w:val="0"/>
                <w:numId w:val="22"/>
              </w:numPr>
              <w:spacing w:after="0" w:line="240" w:lineRule="auto"/>
              <w:ind w:left="222" w:hanging="222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Contextualisation of results</w:t>
            </w:r>
          </w:p>
          <w:p w14:paraId="144FD7DA" w14:textId="3C3AC421" w:rsidR="0064292D" w:rsidRPr="001A0BE0" w:rsidRDefault="0064292D" w:rsidP="000B0CD3">
            <w:pPr>
              <w:pStyle w:val="Lijstalinea"/>
              <w:numPr>
                <w:ilvl w:val="0"/>
                <w:numId w:val="22"/>
              </w:numPr>
              <w:spacing w:after="0" w:line="240" w:lineRule="auto"/>
              <w:ind w:left="222" w:hanging="222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Sources and scientific literature </w:t>
            </w:r>
          </w:p>
          <w:p w14:paraId="3CBDFFAE" w14:textId="50BF5C5A" w:rsidR="0064292D" w:rsidRPr="001A0BE0" w:rsidRDefault="0064292D" w:rsidP="000B0CD3">
            <w:pPr>
              <w:pStyle w:val="Lijstalinea"/>
              <w:numPr>
                <w:ilvl w:val="0"/>
                <w:numId w:val="22"/>
              </w:numPr>
              <w:spacing w:after="0" w:line="240" w:lineRule="auto"/>
              <w:ind w:left="222" w:hanging="222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Conclusions</w:t>
            </w:r>
          </w:p>
          <w:p w14:paraId="6E157E10" w14:textId="39CAD838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</w:p>
        </w:tc>
        <w:tc>
          <w:tcPr>
            <w:tcW w:w="851" w:type="dxa"/>
            <w:vAlign w:val="center"/>
          </w:tcPr>
          <w:p w14:paraId="5A9152EA" w14:textId="32693915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Cannot be assessed</w:t>
            </w:r>
          </w:p>
        </w:tc>
        <w:tc>
          <w:tcPr>
            <w:tcW w:w="1701" w:type="dxa"/>
            <w:vAlign w:val="center"/>
          </w:tcPr>
          <w:p w14:paraId="4992202D" w14:textId="0E8E4F35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Lacking in all aspects. Contextualization and interpretation (largely) missing.</w:t>
            </w:r>
          </w:p>
        </w:tc>
        <w:tc>
          <w:tcPr>
            <w:tcW w:w="1701" w:type="dxa"/>
            <w:vAlign w:val="center"/>
          </w:tcPr>
          <w:p w14:paraId="05E93BA3" w14:textId="27AB043C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Uninformed discussion of results. No relevant context. The conclusions are not supported by the analysis or are not convincing. </w:t>
            </w:r>
          </w:p>
        </w:tc>
        <w:tc>
          <w:tcPr>
            <w:tcW w:w="1701" w:type="dxa"/>
            <w:vAlign w:val="center"/>
          </w:tcPr>
          <w:p w14:paraId="527BDE1C" w14:textId="56230B64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Discussion present, but lacks depth and/or use of relevant literature. Weak contextualisation.</w:t>
            </w:r>
          </w:p>
          <w:p w14:paraId="5FA19529" w14:textId="4DD2AA8E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The conclusions are not entirely supported by the analysis. </w:t>
            </w:r>
          </w:p>
        </w:tc>
        <w:tc>
          <w:tcPr>
            <w:tcW w:w="1701" w:type="dxa"/>
            <w:vAlign w:val="center"/>
          </w:tcPr>
          <w:p w14:paraId="131418ED" w14:textId="12D92B00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Results are discussed in an informed manner, supported by relevant literature. Result are contextualised and relate to the research questions.</w:t>
            </w:r>
          </w:p>
          <w:p w14:paraId="54E42188" w14:textId="1D0819F9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The conclusions are supported by the analysis</w:t>
            </w:r>
            <w:r w:rsidR="00243B24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 but have no clear link to the theoretical framework (or the theory is missing)</w:t>
            </w: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. </w:t>
            </w:r>
          </w:p>
        </w:tc>
        <w:tc>
          <w:tcPr>
            <w:tcW w:w="1701" w:type="dxa"/>
            <w:vAlign w:val="center"/>
          </w:tcPr>
          <w:p w14:paraId="3061D0BE" w14:textId="71EFA758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In-depth discussion of the results within a relevant context and use of relevant </w:t>
            </w:r>
            <w:r w:rsidR="001A0BE0"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scientific and theoretical </w:t>
            </w: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literature.</w:t>
            </w:r>
          </w:p>
          <w:p w14:paraId="4EE73DDD" w14:textId="2729D5CB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The conclusions are convincing, well-founded, and directly relate to the research questions</w:t>
            </w:r>
            <w:r w:rsidR="00243B24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; and resonate with the theoretical framework of the thesis</w:t>
            </w:r>
          </w:p>
        </w:tc>
        <w:tc>
          <w:tcPr>
            <w:tcW w:w="1701" w:type="dxa"/>
            <w:vAlign w:val="center"/>
          </w:tcPr>
          <w:p w14:paraId="30679D25" w14:textId="6005D4D1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All aspects are very good to excellent.  </w:t>
            </w:r>
          </w:p>
          <w:p w14:paraId="183D30DD" w14:textId="0AFB8805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Thorough, critical, well-informed, and insightful interpretation and discussion</w:t>
            </w:r>
            <w:r w:rsidR="00243B24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 of the results, engaging with the research field and theory</w:t>
            </w: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 Convincing conclusions that impact the field of research. </w:t>
            </w:r>
          </w:p>
        </w:tc>
        <w:tc>
          <w:tcPr>
            <w:tcW w:w="1701" w:type="dxa"/>
            <w:vAlign w:val="center"/>
          </w:tcPr>
          <w:p w14:paraId="7E883F23" w14:textId="2A822014" w:rsidR="0064292D" w:rsidRPr="001A0BE0" w:rsidRDefault="0064292D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Cannot be improved beyond requirements</w:t>
            </w:r>
          </w:p>
        </w:tc>
      </w:tr>
    </w:tbl>
    <w:p w14:paraId="0616FC26" w14:textId="1EDE3DBE" w:rsidR="000B0CD3" w:rsidRPr="000B0CD3" w:rsidRDefault="000B0CD3" w:rsidP="000B0CD3">
      <w:pPr>
        <w:ind w:left="-709"/>
        <w:rPr>
          <w:lang w:val="en-GB"/>
        </w:rPr>
      </w:pPr>
      <w:r w:rsidRPr="000B0CD3">
        <w:rPr>
          <w:sz w:val="20"/>
          <w:szCs w:val="20"/>
          <w:lang w:val="en-GB"/>
        </w:rPr>
        <w:t xml:space="preserve">Rubric. </w:t>
      </w:r>
      <w:r w:rsidRPr="000B0CD3">
        <w:rPr>
          <w:sz w:val="20"/>
          <w:szCs w:val="20"/>
          <w:lang w:val="en-GB"/>
        </w:rPr>
        <w:t xml:space="preserve">Please note that the rubric is a guideline, not a tool to precisely calculate the grade. </w:t>
      </w:r>
      <w:r w:rsidRPr="000B0CD3">
        <w:rPr>
          <w:lang w:val="en-GB"/>
        </w:rPr>
        <w:br w:type="page"/>
      </w:r>
    </w:p>
    <w:tbl>
      <w:tblPr>
        <w:tblpPr w:leftFromText="180" w:rightFromText="180" w:vertAnchor="page" w:horzAnchor="margin" w:tblpXSpec="center" w:tblpY="1734"/>
        <w:tblW w:w="1572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0"/>
        <w:gridCol w:w="1701"/>
        <w:gridCol w:w="851"/>
        <w:gridCol w:w="1701"/>
        <w:gridCol w:w="1701"/>
        <w:gridCol w:w="1701"/>
        <w:gridCol w:w="1701"/>
        <w:gridCol w:w="1701"/>
        <w:gridCol w:w="1701"/>
        <w:gridCol w:w="1701"/>
      </w:tblGrid>
      <w:tr w:rsidR="000B0CD3" w:rsidRPr="001A0BE0" w14:paraId="1E1C4008" w14:textId="77777777" w:rsidTr="000B0CD3">
        <w:trPr>
          <w:trHeight w:val="264"/>
        </w:trPr>
        <w:tc>
          <w:tcPr>
            <w:tcW w:w="1270" w:type="dxa"/>
            <w:tcBorders>
              <w:bottom w:val="single" w:sz="12" w:space="0" w:color="auto"/>
            </w:tcBorders>
            <w:shd w:val="clear" w:color="000000" w:fill="A6A6A6"/>
            <w:vAlign w:val="bottom"/>
            <w:hideMark/>
          </w:tcPr>
          <w:p w14:paraId="33F54658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t>Criteria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000000" w:fill="A6A6A6"/>
            <w:vAlign w:val="bottom"/>
            <w:hideMark/>
          </w:tcPr>
          <w:p w14:paraId="639861ED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t>Aspects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shd w:val="clear" w:color="000000" w:fill="A6A6A6"/>
            <w:vAlign w:val="bottom"/>
          </w:tcPr>
          <w:p w14:paraId="67F1B7A2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  <w:p w14:paraId="3F1EA954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  <w:proofErr w:type="spellStart"/>
            <w:r w:rsidRPr="001A0BE0"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t>Incom</w:t>
            </w:r>
            <w:r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t>-</w:t>
            </w:r>
            <w:r w:rsidRPr="001A0BE0"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t>plete</w:t>
            </w:r>
            <w:proofErr w:type="spellEnd"/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000000" w:fill="A6A6A6"/>
            <w:vAlign w:val="center"/>
            <w:hideMark/>
          </w:tcPr>
          <w:p w14:paraId="1652CF70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  <w:p w14:paraId="01ECBFF4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t>Poor</w:t>
            </w:r>
          </w:p>
          <w:p w14:paraId="728C92F5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000000" w:fill="A6A6A6"/>
            <w:vAlign w:val="center"/>
            <w:hideMark/>
          </w:tcPr>
          <w:p w14:paraId="15EEBE5D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  <w:p w14:paraId="0309BBD9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t>Insufficient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000000" w:fill="A6A6A6"/>
            <w:vAlign w:val="center"/>
            <w:hideMark/>
          </w:tcPr>
          <w:p w14:paraId="277820F1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  <w:p w14:paraId="46947E5E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t>Sufficient</w:t>
            </w:r>
          </w:p>
          <w:p w14:paraId="49C0AB33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000000" w:fill="A6A6A6"/>
            <w:vAlign w:val="center"/>
            <w:hideMark/>
          </w:tcPr>
          <w:p w14:paraId="7F748F34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  <w:p w14:paraId="35A6A944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t>Good</w:t>
            </w:r>
          </w:p>
          <w:p w14:paraId="55B8546B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000000" w:fill="A6A6A6"/>
            <w:vAlign w:val="center"/>
            <w:hideMark/>
          </w:tcPr>
          <w:p w14:paraId="1B8B67FD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  <w:p w14:paraId="4E210397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  <w:t>Very good</w:t>
            </w:r>
          </w:p>
          <w:p w14:paraId="639397E9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000000" w:fill="A6A6A6"/>
            <w:vAlign w:val="center"/>
            <w:hideMark/>
          </w:tcPr>
          <w:p w14:paraId="3037C09A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  <w:p w14:paraId="65E4B08E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E</w:t>
            </w:r>
            <w:r w:rsidRPr="001A0BE0">
              <w:rPr>
                <w:rFonts w:ascii="Aptos" w:eastAsia="Times New Roman" w:hAnsi="Aptos" w:cs="Calibri"/>
                <w:b/>
                <w:bCs/>
                <w:color w:val="000000"/>
                <w:sz w:val="16"/>
                <w:szCs w:val="16"/>
                <w:lang w:val="en-GB" w:eastAsia="nl-NL"/>
              </w:rPr>
              <w:t>xcellent</w:t>
            </w:r>
          </w:p>
          <w:p w14:paraId="115624E9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000000" w:fill="A6A6A6"/>
            <w:vAlign w:val="bottom"/>
            <w:hideMark/>
          </w:tcPr>
          <w:p w14:paraId="30D2B2A5" w14:textId="77777777" w:rsidR="000B0CD3" w:rsidRPr="001A0BE0" w:rsidRDefault="000B0CD3" w:rsidP="000B0CD3">
            <w:pPr>
              <w:spacing w:after="0" w:line="240" w:lineRule="auto"/>
              <w:jc w:val="center"/>
              <w:rPr>
                <w:rFonts w:ascii="Aptos" w:eastAsia="Times New Roman" w:hAnsi="Aptos" w:cs="Calibri"/>
                <w:b/>
                <w:bCs/>
                <w:i/>
                <w:iCs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b/>
                <w:bCs/>
                <w:color w:val="000000"/>
                <w:sz w:val="16"/>
                <w:szCs w:val="16"/>
                <w:lang w:val="en-GB" w:eastAsia="nl-NL"/>
              </w:rPr>
              <w:t>Exceptional</w:t>
            </w:r>
          </w:p>
        </w:tc>
      </w:tr>
      <w:tr w:rsidR="000B0CD3" w:rsidRPr="000B0CD3" w14:paraId="078942FF" w14:textId="77777777" w:rsidTr="000B0CD3">
        <w:trPr>
          <w:trHeight w:val="50"/>
        </w:trPr>
        <w:tc>
          <w:tcPr>
            <w:tcW w:w="1270" w:type="dxa"/>
            <w:vAlign w:val="center"/>
          </w:tcPr>
          <w:p w14:paraId="3CD12F73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Structure and use of language</w:t>
            </w:r>
          </w:p>
        </w:tc>
        <w:tc>
          <w:tcPr>
            <w:tcW w:w="1701" w:type="dxa"/>
            <w:vAlign w:val="center"/>
          </w:tcPr>
          <w:p w14:paraId="40161FA0" w14:textId="77777777" w:rsidR="000B0CD3" w:rsidRPr="001A0BE0" w:rsidRDefault="000B0CD3" w:rsidP="000B0CD3">
            <w:pPr>
              <w:pStyle w:val="Lijstalinea"/>
              <w:numPr>
                <w:ilvl w:val="0"/>
                <w:numId w:val="22"/>
              </w:numPr>
              <w:spacing w:after="0" w:line="240" w:lineRule="auto"/>
              <w:ind w:left="215" w:hanging="215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Structure of the thesis and text</w:t>
            </w:r>
          </w:p>
          <w:p w14:paraId="2BC81697" w14:textId="77777777" w:rsidR="000B0CD3" w:rsidRPr="001A0BE0" w:rsidRDefault="000B0CD3" w:rsidP="000B0CD3">
            <w:pPr>
              <w:pStyle w:val="Lijstalinea"/>
              <w:numPr>
                <w:ilvl w:val="0"/>
                <w:numId w:val="22"/>
              </w:numPr>
              <w:spacing w:after="0" w:line="240" w:lineRule="auto"/>
              <w:ind w:left="215" w:hanging="215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Writing style</w:t>
            </w:r>
          </w:p>
          <w:p w14:paraId="3617740D" w14:textId="77777777" w:rsidR="000B0CD3" w:rsidRPr="001A0BE0" w:rsidRDefault="000B0CD3" w:rsidP="000B0CD3">
            <w:pPr>
              <w:pStyle w:val="Lijstalinea"/>
              <w:numPr>
                <w:ilvl w:val="0"/>
                <w:numId w:val="22"/>
              </w:numPr>
              <w:spacing w:after="0" w:line="240" w:lineRule="auto"/>
              <w:ind w:left="215" w:hanging="215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Use of language</w:t>
            </w:r>
          </w:p>
          <w:p w14:paraId="3CCBDE5B" w14:textId="77777777" w:rsidR="000B0CD3" w:rsidRPr="001A0BE0" w:rsidRDefault="000B0CD3" w:rsidP="000B0CD3">
            <w:pPr>
              <w:pStyle w:val="Lijstalinea"/>
              <w:numPr>
                <w:ilvl w:val="0"/>
                <w:numId w:val="23"/>
              </w:numPr>
              <w:spacing w:after="0" w:line="240" w:lineRule="auto"/>
              <w:ind w:left="215" w:hanging="215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Word-count (BA: 10.000 / MA: 20.000 or 5000-8000 for article)</w:t>
            </w:r>
          </w:p>
        </w:tc>
        <w:tc>
          <w:tcPr>
            <w:tcW w:w="851" w:type="dxa"/>
            <w:vAlign w:val="center"/>
          </w:tcPr>
          <w:p w14:paraId="741E1568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Cannot be assessed</w:t>
            </w:r>
          </w:p>
        </w:tc>
        <w:tc>
          <w:tcPr>
            <w:tcW w:w="1701" w:type="dxa"/>
            <w:vAlign w:val="center"/>
          </w:tcPr>
          <w:p w14:paraId="41283A81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Thesis structure is incoherent. Text is convoluted and very difficult to follow, many irrelevant parts, mistakes throughout, colloquial language is used.  </w:t>
            </w:r>
          </w:p>
        </w:tc>
        <w:tc>
          <w:tcPr>
            <w:tcW w:w="1701" w:type="dxa"/>
            <w:vAlign w:val="center"/>
          </w:tcPr>
          <w:p w14:paraId="3F594D4A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Thesis structure shows some organisation. </w:t>
            </w:r>
          </w:p>
          <w:p w14:paraId="5FF6F556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Difficult to follow, contains irrelevant parts, mistakes and inconsistencies,  academic language is used but the writing is poor</w:t>
            </w:r>
          </w:p>
        </w:tc>
        <w:tc>
          <w:tcPr>
            <w:tcW w:w="1701" w:type="dxa"/>
            <w:vAlign w:val="center"/>
          </w:tcPr>
          <w:p w14:paraId="202EBBD6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Thesis is logically structured.  Acceptable, there are some mistakes and irrelevant parts, largely academic language </w:t>
            </w:r>
          </w:p>
        </w:tc>
        <w:tc>
          <w:tcPr>
            <w:tcW w:w="1701" w:type="dxa"/>
            <w:vAlign w:val="center"/>
          </w:tcPr>
          <w:p w14:paraId="3BE8C12E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Thesis is logically structured. Easy to follow, but not clear in all respects, few irrelevant parts, academic language throughout with few errors</w:t>
            </w:r>
          </w:p>
        </w:tc>
        <w:tc>
          <w:tcPr>
            <w:tcW w:w="1701" w:type="dxa"/>
            <w:vAlign w:val="center"/>
          </w:tcPr>
          <w:p w14:paraId="6B47E3A4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Clear organization of the thesis both in structure and texts,  Easy to read, professional academic writing with very few errors</w:t>
            </w:r>
            <w:r w:rsidRPr="001A0BE0" w:rsidDel="00E8245D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14:paraId="3FF4F3ED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High-quality academic writing on the level of publication, smartly organised, excellent use of language</w:t>
            </w:r>
          </w:p>
        </w:tc>
        <w:tc>
          <w:tcPr>
            <w:tcW w:w="1701" w:type="dxa"/>
            <w:vAlign w:val="center"/>
          </w:tcPr>
          <w:p w14:paraId="333EB3EC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Cannot be improved beyond requirements </w:t>
            </w:r>
          </w:p>
        </w:tc>
      </w:tr>
      <w:tr w:rsidR="000B0CD3" w:rsidRPr="000B0CD3" w14:paraId="386D6433" w14:textId="77777777" w:rsidTr="000B0CD3">
        <w:trPr>
          <w:trHeight w:val="406"/>
        </w:trPr>
        <w:tc>
          <w:tcPr>
            <w:tcW w:w="1270" w:type="dxa"/>
            <w:vAlign w:val="center"/>
          </w:tcPr>
          <w:p w14:paraId="37DBF772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Lay-out, figures, and tables</w:t>
            </w:r>
          </w:p>
        </w:tc>
        <w:tc>
          <w:tcPr>
            <w:tcW w:w="1701" w:type="dxa"/>
            <w:vAlign w:val="center"/>
          </w:tcPr>
          <w:p w14:paraId="0CB09CD8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- Lay-out</w:t>
            </w:r>
          </w:p>
          <w:p w14:paraId="6E7DC86F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- Figures and tables</w:t>
            </w:r>
          </w:p>
          <w:p w14:paraId="6A7F2C7A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- Captions </w:t>
            </w:r>
          </w:p>
        </w:tc>
        <w:tc>
          <w:tcPr>
            <w:tcW w:w="851" w:type="dxa"/>
            <w:vAlign w:val="center"/>
          </w:tcPr>
          <w:p w14:paraId="2BDA42BA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Cannot be assessed</w:t>
            </w:r>
          </w:p>
        </w:tc>
        <w:tc>
          <w:tcPr>
            <w:tcW w:w="1701" w:type="dxa"/>
            <w:vAlign w:val="center"/>
          </w:tcPr>
          <w:p w14:paraId="6F3E9D74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Poor layout, incomplete figures and tables,  overall low quality .</w:t>
            </w:r>
          </w:p>
        </w:tc>
        <w:tc>
          <w:tcPr>
            <w:tcW w:w="1701" w:type="dxa"/>
            <w:vAlign w:val="center"/>
          </w:tcPr>
          <w:p w14:paraId="502B5AB5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Missing or incomplete  figures and tables, mistakes</w:t>
            </w:r>
          </w:p>
        </w:tc>
        <w:tc>
          <w:tcPr>
            <w:tcW w:w="1701" w:type="dxa"/>
            <w:vAlign w:val="center"/>
          </w:tcPr>
          <w:p w14:paraId="2A43BD6D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Satisfactory layout, figures and tables, with captions. Some elements are irrelevant, unclear or difficult to read. </w:t>
            </w:r>
          </w:p>
        </w:tc>
        <w:tc>
          <w:tcPr>
            <w:tcW w:w="1701" w:type="dxa"/>
            <w:vAlign w:val="center"/>
          </w:tcPr>
          <w:p w14:paraId="03C6D91D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Complete and mostly clear, few errors</w:t>
            </w:r>
          </w:p>
        </w:tc>
        <w:tc>
          <w:tcPr>
            <w:tcW w:w="1701" w:type="dxa"/>
            <w:vAlign w:val="center"/>
          </w:tcPr>
          <w:p w14:paraId="7E83F131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Well organised and clear lay-out, all figures and tables are legible and have good captions</w:t>
            </w:r>
          </w:p>
        </w:tc>
        <w:tc>
          <w:tcPr>
            <w:tcW w:w="1701" w:type="dxa"/>
            <w:vAlign w:val="center"/>
          </w:tcPr>
          <w:p w14:paraId="26C8E5D4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High quality and smartly organised  lay-out. All  figures and tables are complete and support the argument. </w:t>
            </w:r>
          </w:p>
        </w:tc>
        <w:tc>
          <w:tcPr>
            <w:tcW w:w="1701" w:type="dxa"/>
            <w:vAlign w:val="center"/>
          </w:tcPr>
          <w:p w14:paraId="0425C7C4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Cannot be improved beyond requirements </w:t>
            </w:r>
          </w:p>
        </w:tc>
      </w:tr>
      <w:tr w:rsidR="000B0CD3" w:rsidRPr="000B0CD3" w14:paraId="4709B96D" w14:textId="77777777" w:rsidTr="000B0CD3">
        <w:trPr>
          <w:trHeight w:val="264"/>
        </w:trPr>
        <w:tc>
          <w:tcPr>
            <w:tcW w:w="1270" w:type="dxa"/>
            <w:vAlign w:val="center"/>
            <w:hideMark/>
          </w:tcPr>
          <w:p w14:paraId="57A9C2A1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Level of independence, Academic attitude</w:t>
            </w:r>
          </w:p>
        </w:tc>
        <w:tc>
          <w:tcPr>
            <w:tcW w:w="1701" w:type="dxa"/>
            <w:vAlign w:val="center"/>
            <w:hideMark/>
          </w:tcPr>
          <w:p w14:paraId="269C8CFB" w14:textId="77777777" w:rsidR="000B0CD3" w:rsidRPr="001A0BE0" w:rsidRDefault="000B0CD3" w:rsidP="000B0CD3">
            <w:pPr>
              <w:pStyle w:val="Lijstalinea"/>
              <w:numPr>
                <w:ilvl w:val="0"/>
                <w:numId w:val="23"/>
              </w:numPr>
              <w:spacing w:after="0" w:line="240" w:lineRule="auto"/>
              <w:ind w:left="214" w:hanging="142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Professionalism</w:t>
            </w:r>
          </w:p>
          <w:p w14:paraId="5ED941A3" w14:textId="77777777" w:rsidR="000B0CD3" w:rsidRPr="001A0BE0" w:rsidRDefault="000B0CD3" w:rsidP="000B0CD3">
            <w:pPr>
              <w:pStyle w:val="Lijstalinea"/>
              <w:numPr>
                <w:ilvl w:val="0"/>
                <w:numId w:val="23"/>
              </w:numPr>
              <w:spacing w:after="0" w:line="240" w:lineRule="auto"/>
              <w:ind w:left="214" w:hanging="142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Response to feedback</w:t>
            </w:r>
          </w:p>
          <w:p w14:paraId="4FB7FCDB" w14:textId="77777777" w:rsidR="000B0CD3" w:rsidRPr="001A0BE0" w:rsidRDefault="000B0CD3" w:rsidP="000B0CD3">
            <w:pPr>
              <w:pStyle w:val="Lijstalinea"/>
              <w:numPr>
                <w:ilvl w:val="0"/>
                <w:numId w:val="23"/>
              </w:numPr>
              <w:spacing w:after="0" w:line="240" w:lineRule="auto"/>
              <w:ind w:left="214" w:hanging="142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Planning</w:t>
            </w:r>
          </w:p>
          <w:p w14:paraId="606C33F3" w14:textId="77777777" w:rsidR="000B0CD3" w:rsidRPr="001A0BE0" w:rsidRDefault="000B0CD3" w:rsidP="000B0CD3">
            <w:pPr>
              <w:pStyle w:val="Lijstalinea"/>
              <w:numPr>
                <w:ilvl w:val="0"/>
                <w:numId w:val="23"/>
              </w:numPr>
              <w:spacing w:after="0" w:line="240" w:lineRule="auto"/>
              <w:ind w:left="214" w:hanging="142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Problem-solving</w:t>
            </w:r>
          </w:p>
        </w:tc>
        <w:tc>
          <w:tcPr>
            <w:tcW w:w="851" w:type="dxa"/>
            <w:vAlign w:val="center"/>
          </w:tcPr>
          <w:p w14:paraId="3211DBAD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Cannot be assessed</w:t>
            </w:r>
          </w:p>
        </w:tc>
        <w:tc>
          <w:tcPr>
            <w:tcW w:w="1701" w:type="dxa"/>
            <w:vAlign w:val="center"/>
            <w:hideMark/>
          </w:tcPr>
          <w:p w14:paraId="722552FD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Passive attitude, little effort to incorporate feedback, poor planning, </w:t>
            </w:r>
          </w:p>
        </w:tc>
        <w:tc>
          <w:tcPr>
            <w:tcW w:w="1701" w:type="dxa"/>
            <w:vAlign w:val="center"/>
            <w:hideMark/>
          </w:tcPr>
          <w:p w14:paraId="1CED9744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Passive attitude, feedback is acknowledged but not incorporated effectively, poor planning</w:t>
            </w:r>
          </w:p>
        </w:tc>
        <w:tc>
          <w:tcPr>
            <w:tcW w:w="1701" w:type="dxa"/>
            <w:vAlign w:val="center"/>
            <w:hideMark/>
          </w:tcPr>
          <w:p w14:paraId="61D0E025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Basic work attitude, uncritical incorporation of feedback, follows set planning, needs help with problems</w:t>
            </w:r>
          </w:p>
        </w:tc>
        <w:tc>
          <w:tcPr>
            <w:tcW w:w="1701" w:type="dxa"/>
            <w:vAlign w:val="center"/>
            <w:hideMark/>
          </w:tcPr>
          <w:p w14:paraId="2533E07B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>Largely independent attitude, good use of feedback, plans actively. Basic problem solving.</w:t>
            </w:r>
          </w:p>
        </w:tc>
        <w:tc>
          <w:tcPr>
            <w:tcW w:w="1701" w:type="dxa"/>
            <w:vAlign w:val="center"/>
            <w:hideMark/>
          </w:tcPr>
          <w:p w14:paraId="52379DE2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Active and professional attitude. Independent research and problem solving. Engages effectively with feedback, leading to improvements beyond what is marked, plans actively and keeps to deadlines. </w:t>
            </w:r>
          </w:p>
        </w:tc>
        <w:tc>
          <w:tcPr>
            <w:tcW w:w="1701" w:type="dxa"/>
            <w:vAlign w:val="center"/>
            <w:hideMark/>
          </w:tcPr>
          <w:p w14:paraId="3AB0C0B7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Academic attitude: independent, original, critical thinker. High-quality drafts, engages thoughtfully and productively with feedback. </w:t>
            </w:r>
          </w:p>
        </w:tc>
        <w:tc>
          <w:tcPr>
            <w:tcW w:w="1701" w:type="dxa"/>
            <w:vAlign w:val="center"/>
            <w:hideMark/>
          </w:tcPr>
          <w:p w14:paraId="29DE0F9D" w14:textId="77777777" w:rsidR="000B0CD3" w:rsidRPr="001A0BE0" w:rsidRDefault="000B0CD3" w:rsidP="000B0CD3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</w:pPr>
            <w:r w:rsidRPr="001A0BE0">
              <w:rPr>
                <w:rFonts w:ascii="Aptos" w:eastAsia="Times New Roman" w:hAnsi="Aptos" w:cs="Calibri"/>
                <w:color w:val="000000"/>
                <w:sz w:val="16"/>
                <w:szCs w:val="16"/>
                <w:lang w:val="en-GB" w:eastAsia="nl-NL"/>
              </w:rPr>
              <w:t xml:space="preserve">Cannot be improved beyond requirements </w:t>
            </w:r>
          </w:p>
        </w:tc>
      </w:tr>
    </w:tbl>
    <w:p w14:paraId="2286D5BE" w14:textId="5AA20353" w:rsidR="00625D73" w:rsidRPr="000B0CD3" w:rsidRDefault="000B0CD3" w:rsidP="000B0CD3">
      <w:pPr>
        <w:ind w:left="-851"/>
        <w:rPr>
          <w:rFonts w:ascii="Aptos" w:hAnsi="Aptos"/>
          <w:sz w:val="18"/>
          <w:szCs w:val="18"/>
          <w:lang w:val="en-GB"/>
        </w:rPr>
      </w:pPr>
      <w:r w:rsidRPr="000B0CD3">
        <w:rPr>
          <w:rFonts w:ascii="Aptos" w:hAnsi="Aptos"/>
          <w:sz w:val="18"/>
          <w:szCs w:val="18"/>
          <w:lang w:val="en-GB"/>
        </w:rPr>
        <w:t>Rubric continued</w:t>
      </w:r>
    </w:p>
    <w:sectPr w:rsidR="00625D73" w:rsidRPr="000B0CD3" w:rsidSect="001B496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BB63DB" w14:textId="77777777" w:rsidR="00C918B3" w:rsidRDefault="00C918B3" w:rsidP="00625D73">
      <w:pPr>
        <w:spacing w:after="0" w:line="240" w:lineRule="auto"/>
      </w:pPr>
      <w:r>
        <w:separator/>
      </w:r>
    </w:p>
  </w:endnote>
  <w:endnote w:type="continuationSeparator" w:id="0">
    <w:p w14:paraId="466EC536" w14:textId="77777777" w:rsidR="00C918B3" w:rsidRDefault="00C918B3" w:rsidP="00625D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3A7C39" w14:textId="39116D9E" w:rsidR="001A0BE0" w:rsidRDefault="001A0BE0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CA70EB4" wp14:editId="39A1D2A3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7370" cy="357505"/>
              <wp:effectExtent l="0" t="0" r="11430" b="0"/>
              <wp:wrapNone/>
              <wp:docPr id="436698011" name="Tekstvak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7370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1263557" w14:textId="61D94F4D" w:rsidR="001A0BE0" w:rsidRPr="001A0BE0" w:rsidRDefault="001A0BE0" w:rsidP="001A0BE0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1A0BE0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="">
          <w:pict>
            <v:shapetype w14:anchorId="6CA70EB4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26" type="#_x0000_t202" alt="Classified as Internal | Intern" style="position:absolute;margin-left:0;margin-top:0;width:143.1pt;height:28.1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" filled="f" stroked="f">
              <v:fill o:detectmouseclick="t"/>
              <v:textbox style="mso-fit-shape-to-text:t" inset="20pt,0,0,15pt">
                <w:txbxContent>
                  <w:p w14:paraId="71263557" w14:textId="61D94F4D" w:rsidR="001A0BE0" w:rsidRPr="001A0BE0" w:rsidRDefault="001A0BE0" w:rsidP="001A0BE0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1A0BE0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FB7429" w14:textId="74367938" w:rsidR="00B627C1" w:rsidRDefault="000B0CD3">
    <w:pPr>
      <w:pStyle w:val="Voettekst"/>
      <w:jc w:val="center"/>
    </w:pPr>
    <w:sdt>
      <w:sdtPr>
        <w:id w:val="-2122527891"/>
        <w:docPartObj>
          <w:docPartGallery w:val="Page Numbers (Bottom of Page)"/>
          <w:docPartUnique/>
        </w:docPartObj>
      </w:sdtPr>
      <w:sdtEndPr/>
      <w:sdtContent>
        <w:r w:rsidR="00B627C1">
          <w:fldChar w:fldCharType="begin"/>
        </w:r>
        <w:r w:rsidR="00B627C1">
          <w:instrText>PAGE   \* MERGEFORMAT</w:instrText>
        </w:r>
        <w:r w:rsidR="00B627C1">
          <w:fldChar w:fldCharType="separate"/>
        </w:r>
        <w:r w:rsidR="00B627C1">
          <w:t>2</w:t>
        </w:r>
        <w:r w:rsidR="00B627C1">
          <w:fldChar w:fldCharType="end"/>
        </w:r>
      </w:sdtContent>
    </w:sdt>
  </w:p>
  <w:p w14:paraId="064BC2C4" w14:textId="77777777" w:rsidR="00625D73" w:rsidRDefault="00625D73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079AAA" w14:textId="3364A627" w:rsidR="001A0BE0" w:rsidRDefault="001A0BE0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746E376" wp14:editId="0588BA52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7370" cy="357505"/>
              <wp:effectExtent l="0" t="0" r="11430" b="0"/>
              <wp:wrapNone/>
              <wp:docPr id="994405463" name="Tekstvak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7370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3A46E63" w14:textId="262B96BF" w:rsidR="001A0BE0" w:rsidRPr="001A0BE0" w:rsidRDefault="001A0BE0" w:rsidP="001A0BE0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1A0BE0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="">
          <w:pict>
            <v:shapetype w14:anchorId="3746E376" id="_x0000_t202" coordsize="21600,21600" o:spt="202" path="m,l,21600r21600,l21600,xe">
              <v:stroke joinstyle="miter"/>
              <v:path gradientshapeok="t" o:connecttype="rect"/>
            </v:shapetype>
            <v:shape id="Tekstvak 1" o:spid="_x0000_s1028" type="#_x0000_t202" alt="Classified as Internal | Intern" style="position:absolute;margin-left:0;margin-top:0;width:143.1pt;height:28.1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" filled="f" stroked="f">
              <v:fill o:detectmouseclick="t"/>
              <v:textbox style="mso-fit-shape-to-text:t" inset="20pt,0,0,15pt">
                <w:txbxContent>
                  <w:p w14:paraId="13A46E63" w14:textId="262B96BF" w:rsidR="001A0BE0" w:rsidRPr="001A0BE0" w:rsidRDefault="001A0BE0" w:rsidP="001A0BE0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1A0BE0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193C63" w14:textId="77777777" w:rsidR="00C918B3" w:rsidRDefault="00C918B3" w:rsidP="00625D73">
      <w:pPr>
        <w:spacing w:after="0" w:line="240" w:lineRule="auto"/>
      </w:pPr>
      <w:r>
        <w:separator/>
      </w:r>
    </w:p>
  </w:footnote>
  <w:footnote w:type="continuationSeparator" w:id="0">
    <w:p w14:paraId="132B0131" w14:textId="77777777" w:rsidR="00C918B3" w:rsidRDefault="00C918B3" w:rsidP="00625D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EDD0" w14:textId="4CECEA4F" w:rsidR="005035B5" w:rsidRPr="005035B5" w:rsidRDefault="008616AD" w:rsidP="00254BCA">
    <w:pPr>
      <w:pStyle w:val="Koptekst"/>
      <w:jc w:val="center"/>
      <w:rPr>
        <w:i/>
        <w:iCs/>
        <w:lang w:val="en-US"/>
      </w:rPr>
    </w:pPr>
    <w:r>
      <w:rPr>
        <w:i/>
        <w:iCs/>
        <w:lang w:val="en-US"/>
      </w:rPr>
      <w:t>Thesis</w:t>
    </w:r>
    <w:r w:rsidR="00C012D8" w:rsidRPr="00AE3304">
      <w:rPr>
        <w:i/>
        <w:iCs/>
        <w:lang w:val="en-US"/>
      </w:rPr>
      <w:t xml:space="preserve"> Assessment </w:t>
    </w:r>
    <w:r w:rsidR="00506595" w:rsidRPr="00AE3304">
      <w:rPr>
        <w:i/>
        <w:iCs/>
        <w:lang w:val="en-US"/>
      </w:rPr>
      <w:t>F</w:t>
    </w:r>
    <w:r w:rsidR="00C012D8" w:rsidRPr="00AE3304">
      <w:rPr>
        <w:i/>
        <w:iCs/>
        <w:lang w:val="en-US"/>
      </w:rPr>
      <w:t>orm</w:t>
    </w:r>
    <w:r>
      <w:rPr>
        <w:i/>
        <w:iCs/>
        <w:lang w:val="en-US"/>
      </w:rPr>
      <w:t xml:space="preserve"> - E</w:t>
    </w:r>
    <w:r w:rsidR="001351BE" w:rsidRPr="00AE3304">
      <w:rPr>
        <w:i/>
        <w:iCs/>
        <w:lang w:val="en-US"/>
      </w:rPr>
      <w:t>dition 202</w:t>
    </w:r>
    <w:r w:rsidR="0020213D">
      <w:rPr>
        <w:i/>
        <w:iCs/>
        <w:lang w:val="en-US"/>
      </w:rPr>
      <w:t>5</w:t>
    </w:r>
    <w:r w:rsidR="000B0CD3">
      <w:rPr>
        <w:i/>
        <w:iCs/>
        <w:lang w:val="en-US"/>
      </w:rPr>
      <w:t>-</w:t>
    </w:r>
    <w:r w:rsidR="000B0CD3">
      <w:rPr>
        <w:i/>
        <w:iCs/>
        <w:lang w:val="en-US"/>
      </w:rPr>
      <w:t>2026</w:t>
    </w:r>
  </w:p>
  <w:p w14:paraId="5C7B8CC3" w14:textId="77777777" w:rsidR="00A673E6" w:rsidRPr="00AE3304" w:rsidRDefault="00A673E6">
    <w:pPr>
      <w:pStyle w:val="Koptekst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21573"/>
    <w:multiLevelType w:val="hybridMultilevel"/>
    <w:tmpl w:val="10F2978A"/>
    <w:lvl w:ilvl="0" w:tplc="A528641C">
      <w:numFmt w:val="bullet"/>
      <w:lvlText w:val="-"/>
      <w:lvlJc w:val="left"/>
      <w:pPr>
        <w:ind w:left="720" w:hanging="360"/>
      </w:pPr>
      <w:rPr>
        <w:rFonts w:ascii="Aptos" w:eastAsia="Times New Roman" w:hAnsi="Aptos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CB0270"/>
    <w:multiLevelType w:val="hybridMultilevel"/>
    <w:tmpl w:val="040E0384"/>
    <w:lvl w:ilvl="0" w:tplc="A528641C">
      <w:numFmt w:val="bullet"/>
      <w:lvlText w:val="-"/>
      <w:lvlJc w:val="left"/>
      <w:pPr>
        <w:ind w:left="720" w:hanging="360"/>
      </w:pPr>
      <w:rPr>
        <w:rFonts w:ascii="Aptos" w:eastAsia="Times New Roman" w:hAnsi="Aptos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5E541F"/>
    <w:multiLevelType w:val="hybridMultilevel"/>
    <w:tmpl w:val="CEDC534E"/>
    <w:lvl w:ilvl="0" w:tplc="B344D27E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DB25AB"/>
    <w:multiLevelType w:val="hybridMultilevel"/>
    <w:tmpl w:val="52C481A4"/>
    <w:lvl w:ilvl="0" w:tplc="B344D27E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C518FB"/>
    <w:multiLevelType w:val="hybridMultilevel"/>
    <w:tmpl w:val="40509552"/>
    <w:lvl w:ilvl="0" w:tplc="B344D27E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A6333B"/>
    <w:multiLevelType w:val="hybridMultilevel"/>
    <w:tmpl w:val="43CAF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9A2D3C"/>
    <w:multiLevelType w:val="hybridMultilevel"/>
    <w:tmpl w:val="18CA79E2"/>
    <w:lvl w:ilvl="0" w:tplc="B344D27E">
      <w:start w:val="7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D012A9"/>
    <w:multiLevelType w:val="hybridMultilevel"/>
    <w:tmpl w:val="67F22CB4"/>
    <w:lvl w:ilvl="0" w:tplc="B344D27E">
      <w:start w:val="7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017324"/>
    <w:multiLevelType w:val="hybridMultilevel"/>
    <w:tmpl w:val="B74ECEBE"/>
    <w:lvl w:ilvl="0" w:tplc="B344D27E">
      <w:start w:val="1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0C6837"/>
    <w:multiLevelType w:val="hybridMultilevel"/>
    <w:tmpl w:val="6548F360"/>
    <w:lvl w:ilvl="0" w:tplc="B344D27E">
      <w:start w:val="1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083A26"/>
    <w:multiLevelType w:val="hybridMultilevel"/>
    <w:tmpl w:val="790672C8"/>
    <w:lvl w:ilvl="0" w:tplc="B344D27E">
      <w:start w:val="7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495666"/>
    <w:multiLevelType w:val="hybridMultilevel"/>
    <w:tmpl w:val="87E857BE"/>
    <w:lvl w:ilvl="0" w:tplc="B344D27E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5E2C33"/>
    <w:multiLevelType w:val="hybridMultilevel"/>
    <w:tmpl w:val="DABE6094"/>
    <w:lvl w:ilvl="0" w:tplc="B344D27E">
      <w:start w:val="1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D76589"/>
    <w:multiLevelType w:val="hybridMultilevel"/>
    <w:tmpl w:val="9FDC68B0"/>
    <w:lvl w:ilvl="0" w:tplc="B344D27E">
      <w:start w:val="7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B4787D"/>
    <w:multiLevelType w:val="hybridMultilevel"/>
    <w:tmpl w:val="8878FE48"/>
    <w:lvl w:ilvl="0" w:tplc="B344D27E">
      <w:start w:val="1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3273B80"/>
    <w:multiLevelType w:val="hybridMultilevel"/>
    <w:tmpl w:val="9E84C422"/>
    <w:lvl w:ilvl="0" w:tplc="B6CA1CD0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AE0532"/>
    <w:multiLevelType w:val="hybridMultilevel"/>
    <w:tmpl w:val="F686F762"/>
    <w:lvl w:ilvl="0" w:tplc="A528641C">
      <w:numFmt w:val="bullet"/>
      <w:lvlText w:val="-"/>
      <w:lvlJc w:val="left"/>
      <w:pPr>
        <w:ind w:left="720" w:hanging="360"/>
      </w:pPr>
      <w:rPr>
        <w:rFonts w:ascii="Aptos" w:eastAsia="Times New Roman" w:hAnsi="Aptos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3A3950"/>
    <w:multiLevelType w:val="hybridMultilevel"/>
    <w:tmpl w:val="16FC21AE"/>
    <w:lvl w:ilvl="0" w:tplc="B344D27E">
      <w:start w:val="7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A516424"/>
    <w:multiLevelType w:val="hybridMultilevel"/>
    <w:tmpl w:val="2D6A871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FA44968"/>
    <w:multiLevelType w:val="hybridMultilevel"/>
    <w:tmpl w:val="AA60C08E"/>
    <w:lvl w:ilvl="0" w:tplc="B344D27E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397A79"/>
    <w:multiLevelType w:val="hybridMultilevel"/>
    <w:tmpl w:val="CEB8EA8C"/>
    <w:lvl w:ilvl="0" w:tplc="B344D27E">
      <w:start w:val="5"/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3BA686A"/>
    <w:multiLevelType w:val="hybridMultilevel"/>
    <w:tmpl w:val="FCC00A12"/>
    <w:lvl w:ilvl="0" w:tplc="B344D27E">
      <w:start w:val="5"/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4D86103"/>
    <w:multiLevelType w:val="hybridMultilevel"/>
    <w:tmpl w:val="34421FBE"/>
    <w:lvl w:ilvl="0" w:tplc="A528641C">
      <w:numFmt w:val="bullet"/>
      <w:lvlText w:val="-"/>
      <w:lvlJc w:val="left"/>
      <w:pPr>
        <w:ind w:left="720" w:hanging="360"/>
      </w:pPr>
      <w:rPr>
        <w:rFonts w:ascii="Aptos" w:eastAsia="Times New Roman" w:hAnsi="Aptos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8C66FE"/>
    <w:multiLevelType w:val="hybridMultilevel"/>
    <w:tmpl w:val="02BC1D60"/>
    <w:lvl w:ilvl="0" w:tplc="908603FA">
      <w:start w:val="7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341319697">
    <w:abstractNumId w:val="15"/>
  </w:num>
  <w:num w:numId="2" w16cid:durableId="1668356">
    <w:abstractNumId w:val="2"/>
  </w:num>
  <w:num w:numId="3" w16cid:durableId="225341807">
    <w:abstractNumId w:val="21"/>
  </w:num>
  <w:num w:numId="4" w16cid:durableId="845094452">
    <w:abstractNumId w:val="19"/>
  </w:num>
  <w:num w:numId="5" w16cid:durableId="1247303519">
    <w:abstractNumId w:val="4"/>
  </w:num>
  <w:num w:numId="6" w16cid:durableId="1707679733">
    <w:abstractNumId w:val="3"/>
  </w:num>
  <w:num w:numId="7" w16cid:durableId="537746572">
    <w:abstractNumId w:val="11"/>
  </w:num>
  <w:num w:numId="8" w16cid:durableId="571889352">
    <w:abstractNumId w:val="20"/>
  </w:num>
  <w:num w:numId="9" w16cid:durableId="1082526158">
    <w:abstractNumId w:val="8"/>
  </w:num>
  <w:num w:numId="10" w16cid:durableId="1409113820">
    <w:abstractNumId w:val="12"/>
  </w:num>
  <w:num w:numId="11" w16cid:durableId="1926569022">
    <w:abstractNumId w:val="9"/>
  </w:num>
  <w:num w:numId="12" w16cid:durableId="1297292444">
    <w:abstractNumId w:val="14"/>
  </w:num>
  <w:num w:numId="13" w16cid:durableId="1304196315">
    <w:abstractNumId w:val="13"/>
  </w:num>
  <w:num w:numId="14" w16cid:durableId="265356636">
    <w:abstractNumId w:val="10"/>
  </w:num>
  <w:num w:numId="15" w16cid:durableId="368378427">
    <w:abstractNumId w:val="23"/>
  </w:num>
  <w:num w:numId="16" w16cid:durableId="682123790">
    <w:abstractNumId w:val="17"/>
  </w:num>
  <w:num w:numId="17" w16cid:durableId="879973458">
    <w:abstractNumId w:val="6"/>
  </w:num>
  <w:num w:numId="18" w16cid:durableId="440300773">
    <w:abstractNumId w:val="7"/>
  </w:num>
  <w:num w:numId="19" w16cid:durableId="701634633">
    <w:abstractNumId w:val="18"/>
  </w:num>
  <w:num w:numId="20" w16cid:durableId="1886329685">
    <w:abstractNumId w:val="1"/>
  </w:num>
  <w:num w:numId="21" w16cid:durableId="1935018237">
    <w:abstractNumId w:val="22"/>
  </w:num>
  <w:num w:numId="22" w16cid:durableId="663358958">
    <w:abstractNumId w:val="0"/>
  </w:num>
  <w:num w:numId="23" w16cid:durableId="957032365">
    <w:abstractNumId w:val="16"/>
  </w:num>
  <w:num w:numId="24" w16cid:durableId="161424265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31CD"/>
    <w:rsid w:val="000050F3"/>
    <w:rsid w:val="00006091"/>
    <w:rsid w:val="00013895"/>
    <w:rsid w:val="00016A48"/>
    <w:rsid w:val="00030F80"/>
    <w:rsid w:val="00060F85"/>
    <w:rsid w:val="00061E6B"/>
    <w:rsid w:val="00062BCC"/>
    <w:rsid w:val="000B0CD3"/>
    <w:rsid w:val="000E59D8"/>
    <w:rsid w:val="001030D6"/>
    <w:rsid w:val="00111F60"/>
    <w:rsid w:val="00114B61"/>
    <w:rsid w:val="001351BE"/>
    <w:rsid w:val="0017044B"/>
    <w:rsid w:val="00180673"/>
    <w:rsid w:val="00190B8E"/>
    <w:rsid w:val="00194981"/>
    <w:rsid w:val="001977F0"/>
    <w:rsid w:val="001A0BE0"/>
    <w:rsid w:val="001A76A0"/>
    <w:rsid w:val="001B4961"/>
    <w:rsid w:val="001C6BB8"/>
    <w:rsid w:val="0020213D"/>
    <w:rsid w:val="00243B24"/>
    <w:rsid w:val="00247AD0"/>
    <w:rsid w:val="00254BCA"/>
    <w:rsid w:val="00263E80"/>
    <w:rsid w:val="0026767C"/>
    <w:rsid w:val="002B6678"/>
    <w:rsid w:val="002C5603"/>
    <w:rsid w:val="00316544"/>
    <w:rsid w:val="003226D2"/>
    <w:rsid w:val="00323791"/>
    <w:rsid w:val="00326BAC"/>
    <w:rsid w:val="00335A58"/>
    <w:rsid w:val="00336A74"/>
    <w:rsid w:val="00336C62"/>
    <w:rsid w:val="003373AC"/>
    <w:rsid w:val="00373EF1"/>
    <w:rsid w:val="00377F1D"/>
    <w:rsid w:val="003B432D"/>
    <w:rsid w:val="003B5A57"/>
    <w:rsid w:val="003D0D7B"/>
    <w:rsid w:val="00400535"/>
    <w:rsid w:val="00451825"/>
    <w:rsid w:val="00483C93"/>
    <w:rsid w:val="004A29CE"/>
    <w:rsid w:val="004D3180"/>
    <w:rsid w:val="004E4496"/>
    <w:rsid w:val="005035B5"/>
    <w:rsid w:val="005050ED"/>
    <w:rsid w:val="00506595"/>
    <w:rsid w:val="0052459D"/>
    <w:rsid w:val="00536C00"/>
    <w:rsid w:val="00541EE0"/>
    <w:rsid w:val="00557486"/>
    <w:rsid w:val="00562986"/>
    <w:rsid w:val="0058492F"/>
    <w:rsid w:val="005A26EB"/>
    <w:rsid w:val="005D2A55"/>
    <w:rsid w:val="005F2827"/>
    <w:rsid w:val="005F5F77"/>
    <w:rsid w:val="006011B3"/>
    <w:rsid w:val="00603BC3"/>
    <w:rsid w:val="00625D73"/>
    <w:rsid w:val="0064292D"/>
    <w:rsid w:val="00674AC4"/>
    <w:rsid w:val="00687483"/>
    <w:rsid w:val="006912B6"/>
    <w:rsid w:val="00707F04"/>
    <w:rsid w:val="00756A56"/>
    <w:rsid w:val="007B3D75"/>
    <w:rsid w:val="007C5556"/>
    <w:rsid w:val="007E0D95"/>
    <w:rsid w:val="0081562C"/>
    <w:rsid w:val="00831C4F"/>
    <w:rsid w:val="008616AD"/>
    <w:rsid w:val="00862FD3"/>
    <w:rsid w:val="00874793"/>
    <w:rsid w:val="00875A82"/>
    <w:rsid w:val="008943CC"/>
    <w:rsid w:val="008B1775"/>
    <w:rsid w:val="008B67E6"/>
    <w:rsid w:val="008D3867"/>
    <w:rsid w:val="008D6750"/>
    <w:rsid w:val="008F3A2C"/>
    <w:rsid w:val="009126FA"/>
    <w:rsid w:val="00917F02"/>
    <w:rsid w:val="009813A6"/>
    <w:rsid w:val="00995C42"/>
    <w:rsid w:val="00995F99"/>
    <w:rsid w:val="009B194C"/>
    <w:rsid w:val="009F72F3"/>
    <w:rsid w:val="00A06612"/>
    <w:rsid w:val="00A13CEF"/>
    <w:rsid w:val="00A36A9E"/>
    <w:rsid w:val="00A646E7"/>
    <w:rsid w:val="00A650C4"/>
    <w:rsid w:val="00A673E6"/>
    <w:rsid w:val="00A80569"/>
    <w:rsid w:val="00A921A5"/>
    <w:rsid w:val="00A97D0B"/>
    <w:rsid w:val="00AC7EA8"/>
    <w:rsid w:val="00AE10C6"/>
    <w:rsid w:val="00AE3304"/>
    <w:rsid w:val="00AE500A"/>
    <w:rsid w:val="00AE51DF"/>
    <w:rsid w:val="00AF76CF"/>
    <w:rsid w:val="00B00E59"/>
    <w:rsid w:val="00B04218"/>
    <w:rsid w:val="00B23D69"/>
    <w:rsid w:val="00B43C78"/>
    <w:rsid w:val="00B627C1"/>
    <w:rsid w:val="00B66B57"/>
    <w:rsid w:val="00B863DA"/>
    <w:rsid w:val="00BA7435"/>
    <w:rsid w:val="00C012D8"/>
    <w:rsid w:val="00C02879"/>
    <w:rsid w:val="00C1599D"/>
    <w:rsid w:val="00C16409"/>
    <w:rsid w:val="00C431CD"/>
    <w:rsid w:val="00C46808"/>
    <w:rsid w:val="00C4731D"/>
    <w:rsid w:val="00C5293D"/>
    <w:rsid w:val="00C66087"/>
    <w:rsid w:val="00C918B3"/>
    <w:rsid w:val="00CA1BCB"/>
    <w:rsid w:val="00CA4B61"/>
    <w:rsid w:val="00D15A43"/>
    <w:rsid w:val="00D4226A"/>
    <w:rsid w:val="00D75032"/>
    <w:rsid w:val="00D7637A"/>
    <w:rsid w:val="00D900CC"/>
    <w:rsid w:val="00DA4001"/>
    <w:rsid w:val="00DE59A4"/>
    <w:rsid w:val="00E05098"/>
    <w:rsid w:val="00E062BB"/>
    <w:rsid w:val="00E43584"/>
    <w:rsid w:val="00E54BB3"/>
    <w:rsid w:val="00E55000"/>
    <w:rsid w:val="00E673DC"/>
    <w:rsid w:val="00E71530"/>
    <w:rsid w:val="00E72419"/>
    <w:rsid w:val="00E8245D"/>
    <w:rsid w:val="00EE0F1E"/>
    <w:rsid w:val="00F109B7"/>
    <w:rsid w:val="00F256F3"/>
    <w:rsid w:val="00F54832"/>
    <w:rsid w:val="00FE3CE2"/>
    <w:rsid w:val="00FE5EA6"/>
    <w:rsid w:val="00FF3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1D3E5F"/>
  <w15:chartTrackingRefBased/>
  <w15:docId w15:val="{AC0F6961-3DB6-47E6-957A-AD85D1B61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C431CD"/>
  </w:style>
  <w:style w:type="paragraph" w:styleId="Kop1">
    <w:name w:val="heading 1"/>
    <w:basedOn w:val="Standaard"/>
    <w:next w:val="Standaard"/>
    <w:link w:val="Kop1Char"/>
    <w:uiPriority w:val="9"/>
    <w:qFormat/>
    <w:rsid w:val="00625D73"/>
    <w:pPr>
      <w:keepNext/>
      <w:keepLines/>
      <w:spacing w:before="240" w:after="0"/>
      <w:outlineLvl w:val="0"/>
    </w:pPr>
    <w:rPr>
      <w:rFonts w:ascii="Cambria" w:eastAsiaTheme="majorEastAsia" w:hAnsi="Cambria" w:cstheme="majorBidi"/>
      <w:color w:val="2F5496" w:themeColor="accent1" w:themeShade="BF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625D73"/>
    <w:pPr>
      <w:keepNext/>
      <w:keepLines/>
      <w:spacing w:before="40" w:after="0"/>
      <w:outlineLvl w:val="1"/>
    </w:pPr>
    <w:rPr>
      <w:rFonts w:ascii="Cambria" w:eastAsiaTheme="majorEastAsia" w:hAnsi="Cambria" w:cstheme="majorBidi"/>
      <w:color w:val="2F5496" w:themeColor="accent1" w:themeShade="BF"/>
      <w:sz w:val="26"/>
      <w:szCs w:val="26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AE51DF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39"/>
    <w:rsid w:val="00C43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Standaardalinea-lettertype"/>
    <w:uiPriority w:val="99"/>
    <w:unhideWhenUsed/>
    <w:rsid w:val="00C431CD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862FD3"/>
    <w:rPr>
      <w:color w:val="605E5C"/>
      <w:shd w:val="clear" w:color="auto" w:fill="E1DFDD"/>
    </w:rPr>
  </w:style>
  <w:style w:type="character" w:customStyle="1" w:styleId="Kop2Char">
    <w:name w:val="Kop 2 Char"/>
    <w:basedOn w:val="Standaardalinea-lettertype"/>
    <w:link w:val="Kop2"/>
    <w:uiPriority w:val="9"/>
    <w:rsid w:val="00625D73"/>
    <w:rPr>
      <w:rFonts w:ascii="Cambria" w:eastAsiaTheme="majorEastAsia" w:hAnsi="Cambria" w:cstheme="majorBidi"/>
      <w:color w:val="2F5496" w:themeColor="accent1" w:themeShade="BF"/>
      <w:sz w:val="26"/>
      <w:szCs w:val="26"/>
    </w:rPr>
  </w:style>
  <w:style w:type="character" w:customStyle="1" w:styleId="Kop1Char">
    <w:name w:val="Kop 1 Char"/>
    <w:basedOn w:val="Standaardalinea-lettertype"/>
    <w:link w:val="Kop1"/>
    <w:uiPriority w:val="9"/>
    <w:rsid w:val="00625D73"/>
    <w:rPr>
      <w:rFonts w:ascii="Cambria" w:eastAsiaTheme="majorEastAsia" w:hAnsi="Cambria" w:cstheme="majorBidi"/>
      <w:color w:val="2F5496" w:themeColor="accent1" w:themeShade="BF"/>
      <w:sz w:val="32"/>
      <w:szCs w:val="32"/>
    </w:rPr>
  </w:style>
  <w:style w:type="paragraph" w:styleId="Koptekst">
    <w:name w:val="header"/>
    <w:basedOn w:val="Standaard"/>
    <w:link w:val="KoptekstChar"/>
    <w:uiPriority w:val="99"/>
    <w:unhideWhenUsed/>
    <w:rsid w:val="00625D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625D73"/>
  </w:style>
  <w:style w:type="paragraph" w:styleId="Voettekst">
    <w:name w:val="footer"/>
    <w:basedOn w:val="Standaard"/>
    <w:link w:val="VoettekstChar"/>
    <w:uiPriority w:val="99"/>
    <w:unhideWhenUsed/>
    <w:rsid w:val="00625D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625D73"/>
  </w:style>
  <w:style w:type="character" w:customStyle="1" w:styleId="Kop5Char">
    <w:name w:val="Kop 5 Char"/>
    <w:basedOn w:val="Standaardalinea-lettertype"/>
    <w:link w:val="Kop5"/>
    <w:uiPriority w:val="9"/>
    <w:semiHidden/>
    <w:rsid w:val="00AE51DF"/>
    <w:rPr>
      <w:rFonts w:asciiTheme="majorHAnsi" w:eastAsiaTheme="majorEastAsia" w:hAnsiTheme="majorHAnsi" w:cstheme="majorBidi"/>
      <w:color w:val="2F5496" w:themeColor="accent1" w:themeShade="BF"/>
    </w:rPr>
  </w:style>
  <w:style w:type="paragraph" w:styleId="Revisie">
    <w:name w:val="Revision"/>
    <w:hidden/>
    <w:uiPriority w:val="99"/>
    <w:semiHidden/>
    <w:rsid w:val="003373AC"/>
    <w:pPr>
      <w:spacing w:after="0" w:line="240" w:lineRule="auto"/>
    </w:pPr>
  </w:style>
  <w:style w:type="paragraph" w:styleId="Lijstalinea">
    <w:name w:val="List Paragraph"/>
    <w:basedOn w:val="Standaard"/>
    <w:uiPriority w:val="34"/>
    <w:qFormat/>
    <w:rsid w:val="003373AC"/>
    <w:pPr>
      <w:ind w:left="720"/>
      <w:contextualSpacing/>
    </w:pPr>
  </w:style>
  <w:style w:type="character" w:styleId="Verwijzingopmerking">
    <w:name w:val="annotation reference"/>
    <w:basedOn w:val="Standaardalinea-lettertype"/>
    <w:uiPriority w:val="99"/>
    <w:semiHidden/>
    <w:unhideWhenUsed/>
    <w:rsid w:val="004A29CE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4A29CE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4A29CE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4A29CE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4A29C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578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theses@arch.leidenuniv.n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student.universiteitleiden.nl/binaries/content/assets/archeologie/organisatie/examiners/guidelines_papers_faculty_of_archaeology_2021.pdf" TargetMode="Externa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universiteitleiden.screenstepslive.com/a/1492458-interpreting-turnitin-s-similarity-scores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48060d5-12d0-45fb-a464-bacfd56aba45" xsi:nil="true"/>
    <lcf76f155ced4ddcb4097134ff3c332f xmlns="a51ffad5-22d2-4029-8650-72517f0a073b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C93F15CF9437B4DB74B6FCAA6AF1799" ma:contentTypeVersion="10" ma:contentTypeDescription="Create a new document." ma:contentTypeScope="" ma:versionID="5b9b7422c8fbab7c502ce89e2808d7fe">
  <xsd:schema xmlns:xsd="http://www.w3.org/2001/XMLSchema" xmlns:xs="http://www.w3.org/2001/XMLSchema" xmlns:p="http://schemas.microsoft.com/office/2006/metadata/properties" xmlns:ns2="a51ffad5-22d2-4029-8650-72517f0a073b" xmlns:ns3="548060d5-12d0-45fb-a464-bacfd56aba45" targetNamespace="http://schemas.microsoft.com/office/2006/metadata/properties" ma:root="true" ma:fieldsID="61b68ec0110bb30e15888fb147aa42d5" ns2:_="" ns3:_="">
    <xsd:import namespace="a51ffad5-22d2-4029-8650-72517f0a073b"/>
    <xsd:import namespace="548060d5-12d0-45fb-a464-bacfd56aba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1ffad5-22d2-4029-8650-72517f0a07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8060d5-12d0-45fb-a464-bacfd56aba45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0547d5bc-9b7e-4668-9412-fbc06d9785fb}" ma:internalName="TaxCatchAll" ma:showField="CatchAllData" ma:web="548060d5-12d0-45fb-a464-bacfd56aba4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F54A385-656D-4439-B002-6A06AE290CC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7B54632-EDBC-40D7-A937-4EE01ACFE3AD}">
  <ds:schemaRefs>
    <ds:schemaRef ds:uri="http://schemas.microsoft.com/office/2006/metadata/properties"/>
    <ds:schemaRef ds:uri="http://schemas.microsoft.com/office/infopath/2007/PartnerControls"/>
    <ds:schemaRef ds:uri="548060d5-12d0-45fb-a464-bacfd56aba45"/>
    <ds:schemaRef ds:uri="a51ffad5-22d2-4029-8650-72517f0a073b"/>
  </ds:schemaRefs>
</ds:datastoreItem>
</file>

<file path=customXml/itemProps3.xml><?xml version="1.0" encoding="utf-8"?>
<ds:datastoreItem xmlns:ds="http://schemas.openxmlformats.org/officeDocument/2006/customXml" ds:itemID="{6341D483-9637-44F8-BB5D-F478F1B7520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0611577-6D53-426C-A12A-0457984758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1ffad5-22d2-4029-8650-72517f0a073b"/>
    <ds:schemaRef ds:uri="548060d5-12d0-45fb-a464-bacfd56aba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2182</Words>
  <Characters>12049</Characters>
  <Application>Microsoft Office Word</Application>
  <DocSecurity>4</DocSecurity>
  <Lines>354</Lines>
  <Paragraphs>149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Roos van Oosten</dc:creator>
  <cp:keywords/>
  <dc:description/>
  <cp:lastModifiedBy>Schats, R. (Rachel)</cp:lastModifiedBy>
  <cp:revision>2</cp:revision>
  <cp:lastPrinted>2025-03-26T10:30:00Z</cp:lastPrinted>
  <dcterms:created xsi:type="dcterms:W3CDTF">2025-12-09T08:29:00Z</dcterms:created>
  <dcterms:modified xsi:type="dcterms:W3CDTF">2025-12-09T08:29:00Z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0x010100BC93F15CF9437B4DB74B6FCAA6AF1799</vt:lpwstr>
  </property>
  <property fmtid="{D5CDD505-2E9C-101B-9397-08002B2CF9AE}" pid="3" name="ClassificationContentMarkingFooterShapeIds">
    <vt:lpwstr>3b456c57,1a077b9b,15639625</vt:lpwstr>
  </property>
  <property fmtid="{D5CDD505-2E9C-101B-9397-08002B2CF9AE}" pid="4" name="ClassificationContentMarkingFooterFontProps">
    <vt:lpwstr>#000000,10,Aptos</vt:lpwstr>
  </property>
  <property fmtid="{D5CDD505-2E9C-101B-9397-08002B2CF9AE}" pid="5" name="ClassificationContentMarkingFooterText">
    <vt:lpwstr>Classified as Internal | Intern</vt:lpwstr>
  </property>
  <property fmtid="{D5CDD505-2E9C-101B-9397-08002B2CF9AE}" pid="6" name="MediaServiceImageTags">
    <vt:lpwstr/>
  </property>
</Properties>
</file>